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265" w:rsidR="00581636" w:rsidP="00C62265" w:rsidRDefault="00581636" w14:paraId="4291BAD2" w14:textId="0C499881">
      <w:pPr>
        <w:pStyle w:val="Heading1"/>
      </w:pPr>
      <w:r w:rsidR="00581636">
        <w:rPr/>
        <w:t>Keele</w:t>
      </w:r>
      <w:r w:rsidR="00581636">
        <w:rPr/>
        <w:t xml:space="preserve"> University Concert Band</w:t>
      </w:r>
      <w:r>
        <w:br/>
      </w:r>
      <w:r w:rsidR="00581636">
        <w:rPr/>
        <w:t>MUSICAL DIRECTOR ROLE DESCRIPTION</w:t>
      </w:r>
    </w:p>
    <w:p w:rsidR="0006733B" w:rsidP="3B6AAFD5" w:rsidRDefault="0006733B" w14:paraId="3263F89B" w14:textId="1C1D3396">
      <w:pPr>
        <w:pStyle w:val="Normal"/>
        <w:rPr>
          <w:rFonts w:ascii="Cambria" w:hAnsi="Cambria" w:eastAsia="Cambria" w:cs="Cambria"/>
          <w:noProof w:val="0"/>
          <w:sz w:val="24"/>
          <w:szCs w:val="24"/>
          <w:lang w:val="en-GB"/>
        </w:rPr>
      </w:pPr>
      <w:r w:rsidRPr="1AFCAA08" w:rsidR="3B6AAFD5">
        <w:rPr>
          <w:rFonts w:ascii="Calibri" w:hAnsi="Calibri" w:eastAsia="Calibri" w:cs="Calibri" w:asciiTheme="minorAscii" w:hAnsiTheme="minorAscii" w:eastAsiaTheme="minorAscii" w:cstheme="minorAscii"/>
          <w:noProof w:val="0"/>
          <w:sz w:val="22"/>
          <w:szCs w:val="22"/>
          <w:lang w:val="en-GB"/>
        </w:rPr>
        <w:t>Keele Concert Band (KCB) is one of Keele University’s oldest and largest music societies. KCB hosts and performs at several concerts throughout the year, ranging from Christmas Concerts to Memorial Services.  KCB is made up of a diverse collection of musicians, ranging from beginners to post grade 8 players, undergraduate, postgraduate students and alumni.</w:t>
      </w:r>
      <w:r>
        <w:br/>
      </w:r>
      <w:r w:rsidRPr="1AFCAA08" w:rsidR="3B6AAFD5">
        <w:rPr>
          <w:rFonts w:ascii="Cambria" w:hAnsi="Cambria" w:eastAsia="Cambria" w:cs="Cambria"/>
          <w:noProof w:val="0"/>
          <w:sz w:val="24"/>
          <w:szCs w:val="24"/>
          <w:lang w:val="en-GB"/>
        </w:rPr>
        <w:t xml:space="preserve"> </w:t>
      </w:r>
      <w:r>
        <w:br/>
      </w:r>
      <w:r w:rsidR="0006733B">
        <w:rPr/>
        <w:t xml:space="preserve">The </w:t>
      </w:r>
      <w:r w:rsidR="0006733B">
        <w:rPr/>
        <w:t xml:space="preserve">Band </w:t>
      </w:r>
      <w:r w:rsidR="0006733B">
        <w:rPr/>
        <w:t>rehearses weekly during term time on</w:t>
      </w:r>
      <w:r w:rsidR="0006733B">
        <w:rPr/>
        <w:t xml:space="preserve"> Sunday </w:t>
      </w:r>
      <w:r w:rsidR="0006733B">
        <w:rPr/>
        <w:t>evenings</w:t>
      </w:r>
      <w:r w:rsidRPr="1AFCAA08" w:rsidR="0006733B">
        <w:rPr>
          <w:color w:val="FF0000"/>
        </w:rPr>
        <w:t xml:space="preserve"> </w:t>
      </w:r>
      <w:r w:rsidRPr="1AFCAA08" w:rsidR="0006733B">
        <w:rPr>
          <w:color w:val="auto"/>
        </w:rPr>
        <w:t>7-9</w:t>
      </w:r>
      <w:r w:rsidRPr="1AFCAA08" w:rsidR="0006733B">
        <w:rPr>
          <w:color w:val="auto"/>
        </w:rPr>
        <w:t>.</w:t>
      </w:r>
      <w:r w:rsidR="0006733B">
        <w:rPr/>
        <w:t xml:space="preserve"> </w:t>
      </w:r>
    </w:p>
    <w:p w:rsidR="003E16A6" w:rsidRDefault="003E16A6" w14:paraId="0454F02A" w14:textId="22630102">
      <w:r w:rsidR="003E16A6">
        <w:rPr/>
        <w:t xml:space="preserve">The contract will be on a casual basis for review per academic year. There will be an initial trial period. </w:t>
      </w:r>
    </w:p>
    <w:p w:rsidR="3B6AAFD5" w:rsidP="3B6AAFD5" w:rsidRDefault="3B6AAFD5" w14:paraId="22C63742" w14:textId="5727472B">
      <w:pPr>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pPr>
      <w:r w:rsidRPr="1AFCAA08" w:rsidR="3B6AAFD5">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t>Main Duties and Responsibilities:</w:t>
      </w:r>
      <w:r>
        <w:br/>
      </w:r>
      <w:r w:rsidRPr="1AFCAA08" w:rsidR="3B6AAFD5">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t>Rehearsals</w:t>
      </w:r>
    </w:p>
    <w:p w:rsidR="3B6AAFD5" w:rsidP="3B6AAFD5" w:rsidRDefault="3B6AAFD5" w14:paraId="6AAEEEE8" w14:textId="0DB8D4F7">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Conduct the band for 26 rehearsals throughout the academic year (September-June)</w:t>
      </w:r>
    </w:p>
    <w:p w:rsidR="3B6AAFD5" w:rsidP="3B6AAFD5" w:rsidRDefault="3B6AAFD5" w14:paraId="33C19615" w14:textId="43EA6AD9">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Rehearse and improve the band to a performance standard.</w:t>
      </w:r>
    </w:p>
    <w:p w:rsidR="3B6AAFD5" w:rsidP="3B6AAFD5" w:rsidRDefault="3B6AAFD5" w14:paraId="57262011" w14:textId="19BDE09E">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Provide advice to band members on how to improve.</w:t>
      </w:r>
    </w:p>
    <w:p w:rsidR="3B6AAFD5" w:rsidP="3B6AAFD5" w:rsidRDefault="3B6AAFD5" w14:paraId="5C017D5B" w14:textId="246DBAF7">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Ensure the band is ready to perform within the allotted number of rehearsals.</w:t>
      </w:r>
    </w:p>
    <w:p w:rsidR="3B6AAFD5" w:rsidP="3B6AAFD5" w:rsidRDefault="3B6AAFD5" w14:paraId="72E4F215" w14:textId="0E7F13A2">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Sectional rehearsals at the discretion of the post holder.</w:t>
      </w:r>
    </w:p>
    <w:p w:rsidR="3B6AAFD5" w:rsidP="3B6AAFD5" w:rsidRDefault="3B6AAFD5" w14:paraId="6B659FDB" w14:textId="56F5D5BC">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Notify the committee of unavailability in a timely manner.</w:t>
      </w:r>
    </w:p>
    <w:p w:rsidR="3B6AAFD5" w:rsidP="3B6AAFD5" w:rsidRDefault="3B6AAFD5" w14:paraId="57FC565F" w14:textId="115FD130">
      <w:pPr>
        <w:pStyle w:val="ListParagraph"/>
        <w:numPr>
          <w:ilvl w:val="0"/>
          <w:numId w:val="3"/>
        </w:numPr>
        <w:rPr>
          <w:rFonts w:ascii="Calibri" w:hAnsi="Calibri" w:eastAsia="Calibri" w:cs="Calibri" w:asciiTheme="minorAscii" w:hAnsiTheme="minorAscii" w:eastAsiaTheme="minorAscii" w:cstheme="minorAscii"/>
          <w:noProof w:val="0"/>
          <w:color w:val="000000" w:themeColor="text1" w:themeTint="FF" w:themeShade="FF"/>
          <w:sz w:val="22"/>
          <w:szCs w:val="22"/>
          <w:u w:val="none"/>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Develop new and innovative ways for the band to improve. </w:t>
      </w:r>
    </w:p>
    <w:p w:rsidR="3B6AAFD5" w:rsidP="3B6AAFD5" w:rsidRDefault="3B6AAFD5" w14:paraId="454F1D5E" w14:textId="1FF54951">
      <w:pPr>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pPr>
      <w:proofErr w:type="gramStart"/>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t>Team Work</w:t>
      </w:r>
      <w:proofErr w:type="gramEnd"/>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t xml:space="preserve"> and Leadership</w:t>
      </w:r>
    </w:p>
    <w:p w:rsidR="3B6AAFD5" w:rsidP="3B6AAFD5" w:rsidRDefault="3B6AAFD5" w14:paraId="47613B31" w14:textId="0CCD17FF">
      <w:pPr>
        <w:pStyle w:val="ListParagraph"/>
        <w:numPr>
          <w:ilvl w:val="0"/>
          <w:numId w:val="4"/>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Work with the student led committee to ensure that the band is run coherently and effectively.</w:t>
      </w:r>
    </w:p>
    <w:p w:rsidR="3B6AAFD5" w:rsidP="3B6AAFD5" w:rsidRDefault="3B6AAFD5" w14:paraId="3B07662C" w14:textId="5C38E369">
      <w:pPr>
        <w:pStyle w:val="ListParagraph"/>
        <w:numPr>
          <w:ilvl w:val="0"/>
          <w:numId w:val="4"/>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Create a fun and relaxed environment ensuring that rehearsals are enjoyed.</w:t>
      </w:r>
    </w:p>
    <w:p w:rsidR="3B6AAFD5" w:rsidP="3B6AAFD5" w:rsidRDefault="3B6AAFD5" w14:paraId="5ADDBDAD" w14:textId="58DE7367">
      <w:pPr>
        <w:pStyle w:val="ListParagraph"/>
        <w:numPr>
          <w:ilvl w:val="0"/>
          <w:numId w:val="4"/>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Be able to adapt leadership style to suite a variety of performers with a range of musical abilities.</w:t>
      </w:r>
    </w:p>
    <w:p w:rsidR="3B6AAFD5" w:rsidP="3B6AAFD5" w:rsidRDefault="3B6AAFD5" w14:paraId="12E9A958" w14:textId="0D3995DB">
      <w:pPr>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t xml:space="preserve">Repertoire and </w:t>
      </w:r>
      <w:proofErr w:type="spellStart"/>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u w:val="single"/>
          <w:lang w:val="en-US"/>
        </w:rPr>
        <w:t>Programmes</w:t>
      </w:r>
      <w:proofErr w:type="spellEnd"/>
    </w:p>
    <w:p w:rsidR="3B6AAFD5" w:rsidP="3B6AAFD5" w:rsidRDefault="3B6AAFD5" w14:paraId="2295CB43" w14:textId="7CF8ED38">
      <w:pPr>
        <w:pStyle w:val="ListParagraph"/>
        <w:numPr>
          <w:ilvl w:val="0"/>
          <w:numId w:val="5"/>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 xml:space="preserve">Preparing suitable concert </w:t>
      </w: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programmes</w:t>
      </w: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t>
      </w:r>
    </w:p>
    <w:p w:rsidR="3B6AAFD5" w:rsidP="3B6AAFD5" w:rsidRDefault="3B6AAFD5" w14:paraId="57CD23F0" w14:textId="6C909C39">
      <w:pPr>
        <w:pStyle w:val="ListParagraph"/>
        <w:numPr>
          <w:ilvl w:val="1"/>
          <w:numId w:val="5"/>
        </w:numPr>
        <w:rPr>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90 minutes’ worth of music for a full concert.</w:t>
      </w:r>
    </w:p>
    <w:p w:rsidR="3B6AAFD5" w:rsidP="3B6AAFD5" w:rsidRDefault="3B6AAFD5" w14:paraId="558D2C9F" w14:textId="4F38A840">
      <w:pPr>
        <w:pStyle w:val="ListParagraph"/>
        <w:numPr>
          <w:ilvl w:val="1"/>
          <w:numId w:val="5"/>
        </w:numPr>
        <w:rPr>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45 minutes’ worth of music for a shared concert.</w:t>
      </w:r>
      <w:r>
        <w:br/>
      </w:r>
    </w:p>
    <w:p w:rsidR="3B6AAFD5" w:rsidP="3B6AAFD5" w:rsidRDefault="3B6AAFD5" w14:paraId="4BADA069" w14:textId="2F8E1C1F">
      <w:pPr>
        <w:pStyle w:val="ListParagraph"/>
        <w:numPr>
          <w:ilvl w:val="0"/>
          <w:numId w:val="4"/>
        </w:numPr>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color w:val="000000" w:themeColor="text1" w:themeTint="FF" w:themeShade="FF"/>
          <w:sz w:val="22"/>
          <w:szCs w:val="22"/>
          <w:lang w:val="en-US"/>
        </w:rPr>
        <w:t>Where music is not available, missing or in the wrong key for the players, the post holder should seek to arrange or have arranged appropriate music.</w:t>
      </w:r>
    </w:p>
    <w:p w:rsidR="3B6AAFD5" w:rsidP="3B6AAFD5" w:rsidRDefault="3B6AAFD5" w14:paraId="247BAC3A" w14:textId="7A66CE6B">
      <w:pPr>
        <w:pStyle w:val="ListParagraph"/>
        <w:numPr>
          <w:ilvl w:val="0"/>
          <w:numId w:val="4"/>
        </w:numPr>
        <w:rPr>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Notifying the librarian, or suitable alternative committee member, of music required for rehearsal with reasonable notice.</w:t>
      </w:r>
    </w:p>
    <w:p w:rsidR="3B6AAFD5" w:rsidP="3B6AAFD5" w:rsidRDefault="3B6AAFD5" w14:paraId="121405E9" w14:textId="402DC0E0">
      <w:pPr>
        <w:pStyle w:val="ListParagraph"/>
        <w:numPr>
          <w:ilvl w:val="0"/>
          <w:numId w:val="4"/>
        </w:numPr>
        <w:rPr>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Notify the committee (specifically the Chair and Librarian) of the finalized concert </w:t>
      </w:r>
      <w:proofErr w:type="spellStart"/>
      <w:r w:rsidRPr="3B6AAFD5" w:rsidR="3B6AAFD5">
        <w:rPr>
          <w:rFonts w:ascii="Calibri" w:hAnsi="Calibri" w:eastAsia="Calibri" w:cs="Calibri" w:asciiTheme="minorAscii" w:hAnsiTheme="minorAscii" w:eastAsiaTheme="minorAscii" w:cstheme="minorAscii"/>
          <w:noProof w:val="0"/>
          <w:sz w:val="22"/>
          <w:szCs w:val="22"/>
          <w:lang w:val="en-US"/>
        </w:rPr>
        <w:t>programme</w:t>
      </w:r>
      <w:proofErr w:type="spellEnd"/>
      <w:r w:rsidRPr="3B6AAFD5" w:rsidR="3B6AAFD5">
        <w:rPr>
          <w:rFonts w:ascii="Calibri" w:hAnsi="Calibri" w:eastAsia="Calibri" w:cs="Calibri" w:asciiTheme="minorAscii" w:hAnsiTheme="minorAscii" w:eastAsiaTheme="minorAscii" w:cstheme="minorAscii"/>
          <w:noProof w:val="0"/>
          <w:sz w:val="22"/>
          <w:szCs w:val="22"/>
          <w:lang w:val="en-US"/>
        </w:rPr>
        <w:t xml:space="preserve"> minimum of three working weeks prior to the relevant concert.</w:t>
      </w:r>
    </w:p>
    <w:p w:rsidR="3B6AAFD5" w:rsidP="3B6AAFD5" w:rsidRDefault="3B6AAFD5" w14:paraId="73DC9A98" w14:textId="38EBA3AD">
      <w:pPr>
        <w:pStyle w:val="ListParagraph"/>
        <w:numPr>
          <w:ilvl w:val="0"/>
          <w:numId w:val="4"/>
        </w:numPr>
        <w:rPr>
          <w:noProof w:val="0"/>
          <w:color w:val="000000" w:themeColor="text1" w:themeTint="FF" w:themeShade="FF"/>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Any proposed purchases should be first approved by the committee. </w:t>
      </w:r>
    </w:p>
    <w:p w:rsidR="3B6AAFD5" w:rsidP="3B6AAFD5" w:rsidRDefault="3B6AAFD5" w14:paraId="09885718" w14:textId="489798E5">
      <w:pPr>
        <w:rPr>
          <w:rFonts w:ascii="Calibri" w:hAnsi="Calibri" w:eastAsia="Calibri" w:cs="Calibri" w:asciiTheme="minorAscii" w:hAnsiTheme="minorAscii" w:eastAsiaTheme="minorAscii" w:cstheme="minorAscii"/>
          <w:noProof w:val="0"/>
          <w:sz w:val="22"/>
          <w:szCs w:val="22"/>
          <w:u w:val="single"/>
          <w:lang w:val="en-US"/>
        </w:rPr>
      </w:pPr>
      <w:r w:rsidRPr="3B6AAFD5" w:rsidR="3B6AAFD5">
        <w:rPr>
          <w:rFonts w:ascii="Calibri" w:hAnsi="Calibri" w:eastAsia="Calibri" w:cs="Calibri" w:asciiTheme="minorAscii" w:hAnsiTheme="minorAscii" w:eastAsiaTheme="minorAscii" w:cstheme="minorAscii"/>
          <w:noProof w:val="0"/>
          <w:sz w:val="22"/>
          <w:szCs w:val="22"/>
          <w:u w:val="single"/>
          <w:lang w:val="en-US"/>
        </w:rPr>
        <w:t>Concerts</w:t>
      </w:r>
    </w:p>
    <w:p w:rsidR="3B6AAFD5" w:rsidP="3B6AAFD5" w:rsidRDefault="3B6AAFD5" w14:paraId="45FED236" w14:textId="7B01F277">
      <w:pPr>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KCB host 3-4 concerts and are often asked to perform at 2-3 additional performances throughout the academic year. For these events, the post holder will be compensated for their time, amount to be discussed.</w:t>
      </w:r>
    </w:p>
    <w:p w:rsidR="003E16A6" w:rsidP="3B6AAFD5" w:rsidRDefault="003E16A6" w14:paraId="653C5769" w14:textId="283EBCDB">
      <w:pPr>
        <w:pStyle w:val="Normal"/>
        <w:rPr>
          <w:b w:val="1"/>
          <w:bCs w:val="1"/>
        </w:rPr>
      </w:pPr>
      <w:r w:rsidRPr="3B6AAFD5" w:rsidR="003E16A6">
        <w:rPr>
          <w:b w:val="1"/>
          <w:bCs w:val="1"/>
        </w:rPr>
        <w:t>The qualities required for the person filling the role of the Musical Director are as follows:</w:t>
      </w:r>
    </w:p>
    <w:p w:rsidRPr="00581636" w:rsidR="00581636" w:rsidP="69742EE1" w:rsidRDefault="003E16A6" w14:paraId="34EAC05E" w14:textId="76D4276D">
      <w:pPr>
        <w:pStyle w:val="NormalWeb"/>
        <w:numPr>
          <w:ilvl w:val="0"/>
          <w:numId w:val="1"/>
        </w:numPr>
        <w:rPr>
          <w:rFonts w:ascii="Calibri" w:hAnsi="Calibri" w:cs="Calibri" w:asciiTheme="minorAscii" w:hAnsiTheme="minorAscii" w:cstheme="minorAscii"/>
          <w:color w:val="000000"/>
          <w:sz w:val="22"/>
          <w:szCs w:val="22"/>
        </w:rPr>
      </w:pPr>
      <w:r w:rsidRPr="3B6AAFD5" w:rsidR="003E16A6">
        <w:rPr>
          <w:rFonts w:ascii="Calibri" w:hAnsi="Calibri" w:cs="Calibri" w:asciiTheme="minorAscii" w:hAnsiTheme="minorAscii" w:cstheme="minorAscii"/>
          <w:color w:val="000000" w:themeColor="text1" w:themeTint="FF" w:themeShade="FF"/>
          <w:sz w:val="22"/>
          <w:szCs w:val="22"/>
        </w:rPr>
        <w:t>A</w:t>
      </w:r>
      <w:r w:rsidRPr="3B6AAFD5" w:rsidR="00581636">
        <w:rPr>
          <w:rFonts w:ascii="Calibri" w:hAnsi="Calibri" w:cs="Calibri" w:asciiTheme="minorAscii" w:hAnsiTheme="minorAscii" w:cstheme="minorAscii"/>
          <w:color w:val="000000" w:themeColor="text1" w:themeTint="FF" w:themeShade="FF"/>
          <w:sz w:val="22"/>
          <w:szCs w:val="22"/>
        </w:rPr>
        <w:t xml:space="preserve"> professional musician with excellent aural, musicianship and interpersonal skills.</w:t>
      </w:r>
    </w:p>
    <w:p w:rsidRPr="00581636" w:rsidR="00581636" w:rsidP="67B05080" w:rsidRDefault="003E16A6" w14:paraId="0C8C90DB" w14:textId="18DAFCC4">
      <w:pPr>
        <w:pStyle w:val="NormalWeb"/>
        <w:numPr>
          <w:ilvl w:val="0"/>
          <w:numId w:val="1"/>
        </w:numPr>
        <w:rPr>
          <w:rFonts w:ascii="Calibri" w:hAnsi="Calibri" w:cs="Calibri" w:asciiTheme="minorAscii" w:hAnsiTheme="minorAscii" w:cstheme="minorAscii"/>
          <w:color w:val="000000"/>
          <w:sz w:val="22"/>
          <w:szCs w:val="22"/>
        </w:rPr>
      </w:pPr>
      <w:r w:rsidRPr="1AFCAA08" w:rsidR="003E16A6">
        <w:rPr>
          <w:rFonts w:ascii="Calibri" w:hAnsi="Calibri" w:cs="Calibri" w:asciiTheme="minorAscii" w:hAnsiTheme="minorAscii" w:cstheme="minorAscii"/>
          <w:color w:val="000000" w:themeColor="text1" w:themeTint="FF" w:themeShade="FF"/>
          <w:sz w:val="22"/>
          <w:szCs w:val="22"/>
        </w:rPr>
        <w:t>Awareness and understanding</w:t>
      </w:r>
      <w:r w:rsidRPr="1AFCAA08" w:rsidR="00581636">
        <w:rPr>
          <w:rFonts w:ascii="Calibri" w:hAnsi="Calibri" w:cs="Calibri" w:asciiTheme="minorAscii" w:hAnsiTheme="minorAscii" w:cstheme="minorAscii"/>
          <w:color w:val="000000" w:themeColor="text1" w:themeTint="FF" w:themeShade="FF"/>
          <w:sz w:val="22"/>
          <w:szCs w:val="22"/>
        </w:rPr>
        <w:t xml:space="preserve"> of the </w:t>
      </w:r>
      <w:r w:rsidRPr="1AFCAA08" w:rsidR="00581636">
        <w:rPr>
          <w:rFonts w:ascii="Calibri" w:hAnsi="Calibri" w:cs="Calibri" w:asciiTheme="minorAscii" w:hAnsiTheme="minorAscii" w:cstheme="minorAscii"/>
          <w:color w:val="000000" w:themeColor="text1" w:themeTint="FF" w:themeShade="FF"/>
          <w:sz w:val="22"/>
          <w:szCs w:val="22"/>
        </w:rPr>
        <w:t xml:space="preserve">Band’s </w:t>
      </w:r>
      <w:r w:rsidRPr="1AFCAA08" w:rsidR="00581636">
        <w:rPr>
          <w:rFonts w:ascii="Calibri" w:hAnsi="Calibri" w:cs="Calibri" w:asciiTheme="minorAscii" w:hAnsiTheme="minorAscii" w:cstheme="minorAscii"/>
          <w:color w:val="000000" w:themeColor="text1" w:themeTint="FF" w:themeShade="FF"/>
          <w:sz w:val="22"/>
          <w:szCs w:val="22"/>
        </w:rPr>
        <w:t>student society status and the need to mentor the student committee in terms of the practical day-to-day running of the</w:t>
      </w:r>
      <w:r w:rsidRPr="1AFCAA08" w:rsidR="00581636">
        <w:rPr>
          <w:rFonts w:ascii="Calibri" w:hAnsi="Calibri" w:cs="Calibri" w:asciiTheme="minorAscii" w:hAnsiTheme="minorAscii" w:cstheme="minorAscii"/>
          <w:color w:val="000000" w:themeColor="text1" w:themeTint="FF" w:themeShade="FF"/>
          <w:sz w:val="22"/>
          <w:szCs w:val="22"/>
        </w:rPr>
        <w:t xml:space="preserve"> Band.</w:t>
      </w:r>
    </w:p>
    <w:p w:rsidRPr="00581636" w:rsidR="00581636" w:rsidP="3B6AAFD5" w:rsidRDefault="003E16A6" w14:paraId="079DE67F" w14:textId="727DBC87">
      <w:pPr>
        <w:pStyle w:val="NormalWeb"/>
        <w:numPr>
          <w:ilvl w:val="0"/>
          <w:numId w:val="1"/>
        </w:numPr>
        <w:rPr>
          <w:rFonts w:ascii="Calibri" w:hAnsi="Calibri" w:cs="Calibri" w:asciiTheme="minorAscii" w:hAnsiTheme="minorAscii" w:cstheme="minorAscii"/>
          <w:color w:val="000000"/>
          <w:sz w:val="22"/>
          <w:szCs w:val="22"/>
        </w:rPr>
      </w:pPr>
      <w:r w:rsidRPr="1AFCAA08" w:rsidR="003E16A6">
        <w:rPr>
          <w:rFonts w:ascii="Calibri" w:hAnsi="Calibri" w:cs="Calibri" w:asciiTheme="minorAscii" w:hAnsiTheme="minorAscii" w:cstheme="minorAscii"/>
          <w:color w:val="000000" w:themeColor="text1" w:themeTint="FF" w:themeShade="FF"/>
          <w:sz w:val="22"/>
          <w:szCs w:val="22"/>
        </w:rPr>
        <w:t>Ability to work with student</w:t>
      </w:r>
      <w:r w:rsidRPr="1AFCAA08" w:rsidR="0006733B">
        <w:rPr>
          <w:rFonts w:ascii="Calibri" w:hAnsi="Calibri" w:cs="Calibri" w:asciiTheme="minorAscii" w:hAnsiTheme="minorAscii" w:cstheme="minorAscii"/>
          <w:color w:val="000000" w:themeColor="text1" w:themeTint="FF" w:themeShade="FF"/>
          <w:sz w:val="22"/>
          <w:szCs w:val="22"/>
        </w:rPr>
        <w:t>s</w:t>
      </w:r>
      <w:r w:rsidRPr="1AFCAA08" w:rsidR="003E16A6">
        <w:rPr>
          <w:rFonts w:ascii="Calibri" w:hAnsi="Calibri" w:cs="Calibri" w:asciiTheme="minorAscii" w:hAnsiTheme="minorAscii" w:cstheme="minorAscii"/>
          <w:color w:val="000000" w:themeColor="text1" w:themeTint="FF" w:themeShade="FF"/>
          <w:sz w:val="22"/>
          <w:szCs w:val="22"/>
        </w:rPr>
        <w:t xml:space="preserve"> as well as </w:t>
      </w:r>
      <w:r w:rsidRPr="1AFCAA08" w:rsidR="00581636">
        <w:rPr>
          <w:rFonts w:ascii="Calibri" w:hAnsi="Calibri" w:cs="Calibri" w:asciiTheme="minorAscii" w:hAnsiTheme="minorAscii" w:cstheme="minorAscii"/>
          <w:color w:val="000000" w:themeColor="text1" w:themeTint="FF" w:themeShade="FF"/>
          <w:sz w:val="22"/>
          <w:szCs w:val="22"/>
        </w:rPr>
        <w:t>non-student members of the</w:t>
      </w:r>
      <w:r w:rsidRPr="1AFCAA08" w:rsidR="00581636">
        <w:rPr>
          <w:rFonts w:ascii="Calibri" w:hAnsi="Calibri" w:cs="Calibri" w:asciiTheme="minorAscii" w:hAnsiTheme="minorAscii" w:cstheme="minorAscii"/>
          <w:color w:val="000000" w:themeColor="text1" w:themeTint="FF" w:themeShade="FF"/>
          <w:sz w:val="22"/>
          <w:szCs w:val="22"/>
        </w:rPr>
        <w:t xml:space="preserve"> Band </w:t>
      </w:r>
      <w:r w:rsidRPr="1AFCAA08" w:rsidR="00581636">
        <w:rPr>
          <w:rFonts w:ascii="Calibri" w:hAnsi="Calibri" w:cs="Calibri" w:asciiTheme="minorAscii" w:hAnsiTheme="minorAscii" w:cstheme="minorAscii"/>
          <w:color w:val="000000" w:themeColor="text1" w:themeTint="FF" w:themeShade="FF"/>
          <w:sz w:val="22"/>
          <w:szCs w:val="22"/>
        </w:rPr>
        <w:t>drawn from the local community.</w:t>
      </w:r>
    </w:p>
    <w:p w:rsidR="3B6AAFD5" w:rsidP="3B6AAFD5" w:rsidRDefault="3B6AAFD5" w14:paraId="3F98A0B5" w14:textId="1A4BF9EC">
      <w:pPr>
        <w:pStyle w:val="NormalWeb"/>
        <w:numPr>
          <w:ilvl w:val="0"/>
          <w:numId w:val="1"/>
        </w:numPr>
        <w:rPr>
          <w:noProof w:val="0"/>
          <w:color w:val="000000" w:themeColor="text1" w:themeTint="FF" w:themeShade="FF"/>
          <w:sz w:val="22"/>
          <w:szCs w:val="22"/>
          <w:lang w:val="en-GB"/>
        </w:rPr>
      </w:pPr>
      <w:r w:rsidRPr="3B6AAFD5" w:rsidR="3B6AAFD5">
        <w:rPr>
          <w:rFonts w:ascii="Calibri" w:hAnsi="Calibri" w:eastAsia="Calibri" w:cs="Calibri"/>
          <w:b w:val="0"/>
          <w:bCs w:val="0"/>
          <w:i w:val="0"/>
          <w:iCs w:val="0"/>
          <w:caps w:val="0"/>
          <w:smallCaps w:val="0"/>
          <w:noProof w:val="0"/>
          <w:color w:val="000000" w:themeColor="text1" w:themeTint="FF" w:themeShade="FF"/>
          <w:sz w:val="22"/>
          <w:szCs w:val="22"/>
          <w:lang w:val="en-GB"/>
        </w:rPr>
        <w:t>An adaptable Musical Director with no specific personal agenda in terms of what the Band might play. The ability to work together and to advise and mentor the students/student committee and come to sensible conclusions regarding choice of suitable repertoire, considering both the forces available and the abilities of the players. The student committee will suggest options for repertoire as part of the process and work with the Musical Director to decide on its suitability.</w:t>
      </w:r>
    </w:p>
    <w:p w:rsidRPr="00581636" w:rsidR="00581636" w:rsidP="3B6AAFD5" w:rsidRDefault="003E16A6" w14:paraId="53D5D677" w14:textId="210B085C">
      <w:pPr>
        <w:pStyle w:val="NormalWeb"/>
        <w:numPr>
          <w:ilvl w:val="0"/>
          <w:numId w:val="1"/>
        </w:numPr>
        <w:rPr>
          <w:rFonts w:ascii="Calibri" w:hAnsi="Calibri" w:cs="Calibri" w:asciiTheme="minorAscii" w:hAnsiTheme="minorAscii" w:cstheme="minorAscii"/>
          <w:color w:val="000000"/>
          <w:sz w:val="22"/>
          <w:szCs w:val="22"/>
        </w:rPr>
      </w:pPr>
      <w:r w:rsidRPr="3B6AAFD5" w:rsidR="003E16A6">
        <w:rPr>
          <w:rFonts w:ascii="Calibri" w:hAnsi="Calibri" w:cs="Calibri" w:asciiTheme="minorAscii" w:hAnsiTheme="minorAscii" w:cstheme="minorAscii"/>
          <w:color w:val="000000" w:themeColor="text1" w:themeTint="FF" w:themeShade="FF"/>
          <w:sz w:val="22"/>
          <w:szCs w:val="22"/>
        </w:rPr>
        <w:t>The ability to support the learning and development of</w:t>
      </w:r>
      <w:r w:rsidRPr="3B6AAFD5" w:rsidR="00581636">
        <w:rPr>
          <w:rFonts w:ascii="Calibri" w:hAnsi="Calibri" w:cs="Calibri" w:asciiTheme="minorAscii" w:hAnsiTheme="minorAscii" w:cstheme="minorAscii"/>
          <w:color w:val="000000" w:themeColor="text1" w:themeTint="FF" w:themeShade="FF"/>
          <w:sz w:val="22"/>
          <w:szCs w:val="22"/>
        </w:rPr>
        <w:t xml:space="preserve"> members of the Band, whether students or external, kindly, helpfully and with encouragement and enthusiasm.</w:t>
      </w:r>
    </w:p>
    <w:p w:rsidRPr="00581636" w:rsidR="00581636" w:rsidP="3B6AAFD5" w:rsidRDefault="003E16A6" w14:paraId="4D916C05" w14:textId="2794D6B8">
      <w:pPr>
        <w:pStyle w:val="NormalWeb"/>
        <w:numPr>
          <w:ilvl w:val="0"/>
          <w:numId w:val="1"/>
        </w:numPr>
        <w:rPr>
          <w:rFonts w:ascii="Calibri" w:hAnsi="Calibri" w:cs="Calibri" w:asciiTheme="minorAscii" w:hAnsiTheme="minorAscii" w:cstheme="minorAscii"/>
          <w:color w:val="000000"/>
          <w:sz w:val="22"/>
          <w:szCs w:val="22"/>
        </w:rPr>
      </w:pPr>
      <w:r w:rsidRPr="3B6AAFD5" w:rsidR="003E16A6">
        <w:rPr>
          <w:rFonts w:ascii="Calibri" w:hAnsi="Calibri" w:cs="Calibri" w:asciiTheme="minorAscii" w:hAnsiTheme="minorAscii" w:cstheme="minorAscii"/>
          <w:color w:val="000000" w:themeColor="text1" w:themeTint="FF" w:themeShade="FF"/>
          <w:sz w:val="22"/>
          <w:szCs w:val="22"/>
        </w:rPr>
        <w:t>To be part of creating a</w:t>
      </w:r>
      <w:r w:rsidRPr="3B6AAFD5" w:rsidR="00581636">
        <w:rPr>
          <w:rFonts w:ascii="Calibri" w:hAnsi="Calibri" w:cs="Calibri" w:asciiTheme="minorAscii" w:hAnsiTheme="minorAscii" w:cstheme="minorAscii"/>
          <w:color w:val="000000" w:themeColor="text1" w:themeTint="FF" w:themeShade="FF"/>
          <w:sz w:val="22"/>
          <w:szCs w:val="22"/>
        </w:rPr>
        <w:t xml:space="preserve"> positive, enjoyable, educational experience to members of the Band and to regard the Musical </w:t>
      </w:r>
      <w:r w:rsidRPr="3B6AAFD5" w:rsidR="00581636">
        <w:rPr>
          <w:rFonts w:ascii="Calibri" w:hAnsi="Calibri" w:cs="Calibri" w:asciiTheme="minorAscii" w:hAnsiTheme="minorAscii" w:cstheme="minorAscii"/>
          <w:color w:val="000000" w:themeColor="text1" w:themeTint="FF" w:themeShade="FF"/>
          <w:sz w:val="22"/>
          <w:szCs w:val="22"/>
        </w:rPr>
        <w:t>Directors role</w:t>
      </w:r>
      <w:r w:rsidRPr="3B6AAFD5" w:rsidR="00581636">
        <w:rPr>
          <w:rFonts w:ascii="Calibri" w:hAnsi="Calibri" w:cs="Calibri" w:asciiTheme="minorAscii" w:hAnsiTheme="minorAscii" w:cstheme="minorAscii"/>
          <w:color w:val="000000" w:themeColor="text1" w:themeTint="FF" w:themeShade="FF"/>
          <w:sz w:val="22"/>
          <w:szCs w:val="22"/>
        </w:rPr>
        <w:t xml:space="preserve"> as helping members to play to the best of their ability and with as much refinement as possible so that they can enjoy their musicmaking to the full.</w:t>
      </w:r>
    </w:p>
    <w:p w:rsidRPr="0006733B" w:rsidR="0006733B" w:rsidP="67B05080" w:rsidRDefault="00581636" w14:paraId="743A16A7" w14:textId="375AE381">
      <w:pPr>
        <w:pStyle w:val="NormalWeb"/>
        <w:numPr>
          <w:ilvl w:val="0"/>
          <w:numId w:val="1"/>
        </w:numPr>
        <w:rPr>
          <w:rFonts w:ascii="Calibri" w:hAnsi="Calibri" w:cs="Calibri" w:asciiTheme="minorAscii" w:hAnsiTheme="minorAscii" w:cstheme="minorAscii"/>
          <w:color w:val="000000"/>
          <w:sz w:val="22"/>
          <w:szCs w:val="22"/>
        </w:rPr>
      </w:pPr>
      <w:r w:rsidRPr="3B6AAFD5" w:rsidR="00581636">
        <w:rPr>
          <w:rFonts w:ascii="Calibri" w:hAnsi="Calibri" w:cs="Calibri" w:asciiTheme="minorAscii" w:hAnsiTheme="minorAscii" w:cstheme="minorAscii"/>
          <w:color w:val="000000" w:themeColor="text1" w:themeTint="FF" w:themeShade="FF"/>
          <w:sz w:val="22"/>
          <w:szCs w:val="22"/>
        </w:rPr>
        <w:t xml:space="preserve">Ideally </w:t>
      </w:r>
      <w:r w:rsidRPr="3B6AAFD5" w:rsidR="003E16A6">
        <w:rPr>
          <w:rFonts w:ascii="Calibri" w:hAnsi="Calibri" w:cs="Calibri" w:asciiTheme="minorAscii" w:hAnsiTheme="minorAscii" w:cstheme="minorAscii"/>
          <w:color w:val="000000" w:themeColor="text1" w:themeTint="FF" w:themeShade="FF"/>
          <w:sz w:val="22"/>
          <w:szCs w:val="22"/>
        </w:rPr>
        <w:t xml:space="preserve">situated within commutable distance in proximity to the University and interested in settling </w:t>
      </w:r>
      <w:r w:rsidRPr="3B6AAFD5" w:rsidR="003E16A6">
        <w:rPr>
          <w:rFonts w:ascii="Calibri" w:hAnsi="Calibri" w:cs="Calibri" w:asciiTheme="minorAscii" w:hAnsiTheme="minorAscii" w:cstheme="minorAscii"/>
          <w:color w:val="000000" w:themeColor="text1" w:themeTint="FF" w:themeShade="FF"/>
          <w:sz w:val="22"/>
          <w:szCs w:val="22"/>
        </w:rPr>
        <w:t>into</w:t>
      </w:r>
      <w:r w:rsidRPr="3B6AAFD5" w:rsidR="00581636">
        <w:rPr>
          <w:rFonts w:ascii="Calibri" w:hAnsi="Calibri" w:cs="Calibri" w:asciiTheme="minorAscii" w:hAnsiTheme="minorAscii" w:cstheme="minorAscii"/>
          <w:color w:val="000000" w:themeColor="text1" w:themeTint="FF" w:themeShade="FF"/>
          <w:sz w:val="22"/>
          <w:szCs w:val="22"/>
        </w:rPr>
        <w:t xml:space="preserve"> the role for some time as the Band needs to be </w:t>
      </w:r>
      <w:r w:rsidRPr="3B6AAFD5" w:rsidR="003E16A6">
        <w:rPr>
          <w:rFonts w:ascii="Calibri" w:hAnsi="Calibri" w:cs="Calibri" w:asciiTheme="minorAscii" w:hAnsiTheme="minorAscii" w:cstheme="minorAscii"/>
          <w:color w:val="000000" w:themeColor="text1" w:themeTint="FF" w:themeShade="FF"/>
          <w:sz w:val="22"/>
          <w:szCs w:val="22"/>
        </w:rPr>
        <w:t>gradually built up again in terms of size and skill.</w:t>
      </w:r>
    </w:p>
    <w:p w:rsidR="3B6AAFD5" w:rsidP="3B6AAFD5" w:rsidRDefault="3B6AAFD5" w14:paraId="363DDC58" w14:textId="05176DF1">
      <w:pPr>
        <w:pStyle w:val="NormalWeb"/>
        <w:numPr>
          <w:ilvl w:val="0"/>
          <w:numId w:val="1"/>
        </w:numPr>
        <w:rPr>
          <w:noProof w:val="0"/>
          <w:color w:val="000000" w:themeColor="text1" w:themeTint="FF" w:themeShade="FF"/>
          <w:sz w:val="22"/>
          <w:szCs w:val="22"/>
          <w:lang w:val="en-GB"/>
        </w:rPr>
      </w:pPr>
      <w:r w:rsidRPr="3B6AAFD5" w:rsidR="3B6AAFD5">
        <w:rPr>
          <w:rFonts w:ascii="Calibri" w:hAnsi="Calibri" w:eastAsia="Calibri" w:cs="Calibri"/>
          <w:b w:val="0"/>
          <w:bCs w:val="0"/>
          <w:i w:val="0"/>
          <w:iCs w:val="0"/>
          <w:caps w:val="0"/>
          <w:smallCaps w:val="0"/>
          <w:noProof w:val="0"/>
          <w:color w:val="auto"/>
          <w:sz w:val="22"/>
          <w:szCs w:val="22"/>
          <w:lang w:val="en-GB"/>
        </w:rPr>
        <w:t xml:space="preserve">The adaptability to mentor student conductors, should they wish to conduct a piece for the concert. </w:t>
      </w:r>
      <w:r w:rsidRPr="3B6AAFD5" w:rsidR="3B6AAFD5">
        <w:rPr>
          <w:noProof w:val="0"/>
          <w:color w:val="auto"/>
          <w:lang w:val="en-GB"/>
        </w:rPr>
        <w:t xml:space="preserve"> </w:t>
      </w:r>
    </w:p>
    <w:p w:rsidR="67B05080" w:rsidP="3B6AAFD5" w:rsidRDefault="67B05080" w14:paraId="0EF56D4D" w14:textId="27EBE312">
      <w:pPr>
        <w:pStyle w:val="NormalWeb"/>
        <w:numPr>
          <w:ilvl w:val="0"/>
          <w:numId w:val="1"/>
        </w:numPr>
        <w:rPr>
          <w:color w:val="000000" w:themeColor="text1" w:themeTint="FF" w:themeShade="FF"/>
          <w:sz w:val="22"/>
          <w:szCs w:val="22"/>
        </w:rPr>
      </w:pPr>
      <w:r w:rsidRPr="3B6AAFD5" w:rsidR="67B05080">
        <w:rPr>
          <w:rFonts w:ascii="Calibri" w:hAnsi="Calibri" w:cs="Calibri" w:asciiTheme="minorAscii" w:hAnsiTheme="minorAscii" w:cstheme="minorAscii"/>
          <w:color w:val="auto"/>
          <w:sz w:val="22"/>
          <w:szCs w:val="22"/>
        </w:rPr>
        <w:t>The ability to be able to conduct off a part when the original score is not there</w:t>
      </w:r>
      <w:r w:rsidRPr="3B6AAFD5" w:rsidR="3B6AAFD5">
        <w:rPr>
          <w:rFonts w:ascii="Calibri" w:hAnsi="Calibri" w:cs="Calibri" w:asciiTheme="minorAscii" w:hAnsiTheme="minorAscii" w:cstheme="minorAscii"/>
          <w:color w:val="auto"/>
          <w:sz w:val="22"/>
          <w:szCs w:val="22"/>
        </w:rPr>
        <w:t>.</w:t>
      </w:r>
    </w:p>
    <w:p w:rsidR="3B6AAFD5" w:rsidP="3B6AAFD5" w:rsidRDefault="3B6AAFD5" w14:paraId="0ADF5B04" w14:textId="4A06B2BB">
      <w:pPr>
        <w:pStyle w:val="NormalWeb"/>
        <w:bidi w:val="0"/>
        <w:spacing w:beforeAutospacing="on" w:afterAutospacing="on" w:line="240" w:lineRule="auto"/>
        <w:ind w:left="0" w:right="0"/>
        <w:jc w:val="left"/>
        <w:rPr>
          <w:rFonts w:ascii="Times New Roman" w:hAnsi="Times New Roman" w:eastAsia="Times New Roman" w:cs="Times New Roman"/>
          <w:color w:val="auto"/>
          <w:sz w:val="24"/>
          <w:szCs w:val="24"/>
        </w:rPr>
      </w:pPr>
    </w:p>
    <w:p w:rsidR="3B6AAFD5" w:rsidP="3B6AAFD5" w:rsidRDefault="3B6AAFD5" w14:paraId="5DE5C9BA" w14:textId="66DD6A70">
      <w:pPr>
        <w:bidi w:val="0"/>
        <w:rPr>
          <w:rFonts w:ascii="Calibri" w:hAnsi="Calibri" w:eastAsia="Calibri" w:cs="Calibri" w:asciiTheme="minorAscii" w:hAnsiTheme="minorAscii" w:eastAsiaTheme="minorAscii" w:cstheme="minorAscii"/>
          <w:b w:val="1"/>
          <w:bCs w:val="1"/>
          <w:noProof w:val="0"/>
          <w:sz w:val="22"/>
          <w:szCs w:val="22"/>
          <w:u w:val="none"/>
          <w:lang w:val="en-US"/>
        </w:rPr>
      </w:pPr>
      <w:r w:rsidRPr="3B6AAFD5" w:rsidR="3B6AAFD5">
        <w:rPr>
          <w:rFonts w:ascii="Calibri" w:hAnsi="Calibri" w:eastAsia="Calibri" w:cs="Calibri" w:asciiTheme="minorAscii" w:hAnsiTheme="minorAscii" w:eastAsiaTheme="minorAscii" w:cstheme="minorAscii"/>
          <w:b w:val="1"/>
          <w:bCs w:val="1"/>
          <w:noProof w:val="0"/>
          <w:sz w:val="22"/>
          <w:szCs w:val="22"/>
          <w:u w:val="none"/>
          <w:lang w:val="en-US"/>
        </w:rPr>
        <w:t>Keele Concert Band Musical Director – Person Specification</w:t>
      </w:r>
    </w:p>
    <w:tbl>
      <w:tblPr>
        <w:tblStyle w:val="TableGrid"/>
        <w:bidiVisual w:val="0"/>
        <w:tblW w:w="0" w:type="auto"/>
        <w:tblLayout w:type="fixed"/>
        <w:tblLook w:val="06A0" w:firstRow="1" w:lastRow="0" w:firstColumn="1" w:lastColumn="0" w:noHBand="1" w:noVBand="1"/>
      </w:tblPr>
      <w:tblGrid>
        <w:gridCol w:w="2325"/>
        <w:gridCol w:w="3105"/>
        <w:gridCol w:w="3585"/>
      </w:tblGrid>
      <w:tr w:rsidR="3B6AAFD5" w:rsidTr="3B6AAFD5" w14:paraId="31A2FF86">
        <w:tc>
          <w:tcPr>
            <w:tcW w:w="2325" w:type="dxa"/>
            <w:tcMar/>
          </w:tcPr>
          <w:p w:rsidR="3B6AAFD5" w:rsidP="3B6AAFD5" w:rsidRDefault="3B6AAFD5" w14:paraId="554BB4CF" w14:textId="418974D0">
            <w:pPr>
              <w:pStyle w:val="Normal"/>
              <w:bidi w:val="0"/>
              <w:rPr>
                <w:rFonts w:ascii="Calibri" w:hAnsi="Calibri" w:eastAsia="Calibri" w:cs="Calibri" w:asciiTheme="minorAscii" w:hAnsiTheme="minorAscii" w:eastAsiaTheme="minorAscii" w:cstheme="minorAscii"/>
                <w:b w:val="1"/>
                <w:bCs w:val="1"/>
                <w:noProof w:val="0"/>
                <w:sz w:val="22"/>
                <w:szCs w:val="22"/>
                <w:u w:val="none"/>
                <w:lang w:val="en-US"/>
              </w:rPr>
            </w:pPr>
          </w:p>
        </w:tc>
        <w:tc>
          <w:tcPr>
            <w:tcW w:w="3105" w:type="dxa"/>
            <w:tcMar/>
          </w:tcPr>
          <w:p w:rsidR="3B6AAFD5" w:rsidP="3B6AAFD5" w:rsidRDefault="3B6AAFD5" w14:paraId="1124B11A" w14:textId="40056374">
            <w:pPr>
              <w:pStyle w:val="Normal"/>
              <w:bidi w:val="0"/>
              <w:rPr>
                <w:rFonts w:ascii="Calibri" w:hAnsi="Calibri" w:eastAsia="Calibri" w:cs="Calibri" w:asciiTheme="minorAscii" w:hAnsiTheme="minorAscii" w:eastAsiaTheme="minorAscii" w:cstheme="minorAscii"/>
                <w:b w:val="1"/>
                <w:bCs w:val="1"/>
                <w:noProof w:val="0"/>
                <w:sz w:val="22"/>
                <w:szCs w:val="22"/>
                <w:u w:val="none"/>
                <w:lang w:val="en-US"/>
              </w:rPr>
            </w:pPr>
            <w:r w:rsidRPr="3B6AAFD5" w:rsidR="3B6AAFD5">
              <w:rPr>
                <w:rFonts w:ascii="Calibri" w:hAnsi="Calibri" w:eastAsia="Calibri" w:cs="Calibri" w:asciiTheme="minorAscii" w:hAnsiTheme="minorAscii" w:eastAsiaTheme="minorAscii" w:cstheme="minorAscii"/>
                <w:b w:val="1"/>
                <w:bCs w:val="1"/>
                <w:noProof w:val="0"/>
                <w:sz w:val="22"/>
                <w:szCs w:val="22"/>
                <w:u w:val="none"/>
                <w:lang w:val="en-US"/>
              </w:rPr>
              <w:t>Essential</w:t>
            </w:r>
          </w:p>
        </w:tc>
        <w:tc>
          <w:tcPr>
            <w:tcW w:w="3585" w:type="dxa"/>
            <w:tcMar/>
          </w:tcPr>
          <w:p w:rsidR="3B6AAFD5" w:rsidP="3B6AAFD5" w:rsidRDefault="3B6AAFD5" w14:paraId="5860CB84" w14:textId="07BCF0AD">
            <w:pPr>
              <w:pStyle w:val="Normal"/>
              <w:bidi w:val="0"/>
              <w:rPr>
                <w:rFonts w:ascii="Calibri" w:hAnsi="Calibri" w:eastAsia="Calibri" w:cs="Calibri" w:asciiTheme="minorAscii" w:hAnsiTheme="minorAscii" w:eastAsiaTheme="minorAscii" w:cstheme="minorAscii"/>
                <w:b w:val="1"/>
                <w:bCs w:val="1"/>
                <w:noProof w:val="0"/>
                <w:sz w:val="22"/>
                <w:szCs w:val="22"/>
                <w:u w:val="none"/>
                <w:lang w:val="en-US"/>
              </w:rPr>
            </w:pPr>
            <w:r w:rsidRPr="3B6AAFD5" w:rsidR="3B6AAFD5">
              <w:rPr>
                <w:rFonts w:ascii="Calibri" w:hAnsi="Calibri" w:eastAsia="Calibri" w:cs="Calibri" w:asciiTheme="minorAscii" w:hAnsiTheme="minorAscii" w:eastAsiaTheme="minorAscii" w:cstheme="minorAscii"/>
                <w:b w:val="1"/>
                <w:bCs w:val="1"/>
                <w:noProof w:val="0"/>
                <w:sz w:val="22"/>
                <w:szCs w:val="22"/>
                <w:u w:val="none"/>
                <w:lang w:val="en-US"/>
              </w:rPr>
              <w:t>Desirable</w:t>
            </w:r>
          </w:p>
        </w:tc>
      </w:tr>
      <w:tr w:rsidR="3B6AAFD5" w:rsidTr="3B6AAFD5" w14:paraId="63824990">
        <w:tc>
          <w:tcPr>
            <w:tcW w:w="2325" w:type="dxa"/>
            <w:tcMar/>
          </w:tcPr>
          <w:p w:rsidR="3B6AAFD5" w:rsidP="3B6AAFD5" w:rsidRDefault="3B6AAFD5" w14:paraId="44D5915E" w14:textId="14512F08">
            <w:pPr>
              <w:pStyle w:val="Normal"/>
              <w:bidi w:val="0"/>
              <w:rPr>
                <w:rFonts w:ascii="Calibri" w:hAnsi="Calibri" w:eastAsia="Calibri" w:cs="Calibri" w:asciiTheme="minorAscii" w:hAnsiTheme="minorAscii" w:eastAsiaTheme="minorAscii" w:cstheme="minorAscii"/>
                <w:b w:val="1"/>
                <w:bCs w:val="1"/>
                <w:noProof w:val="0"/>
                <w:sz w:val="22"/>
                <w:szCs w:val="22"/>
                <w:u w:val="none"/>
                <w:lang w:val="en-US"/>
              </w:rPr>
            </w:pPr>
            <w:r w:rsidRPr="3B6AAFD5" w:rsidR="3B6AAFD5">
              <w:rPr>
                <w:rFonts w:ascii="Calibri" w:hAnsi="Calibri" w:eastAsia="Calibri" w:cs="Calibri" w:asciiTheme="minorAscii" w:hAnsiTheme="minorAscii" w:eastAsiaTheme="minorAscii" w:cstheme="minorAscii"/>
                <w:b w:val="1"/>
                <w:bCs w:val="1"/>
                <w:noProof w:val="0"/>
                <w:sz w:val="22"/>
                <w:szCs w:val="22"/>
                <w:u w:val="none"/>
                <w:lang w:val="en-US"/>
              </w:rPr>
              <w:t>Knowledge and experience</w:t>
            </w:r>
          </w:p>
        </w:tc>
        <w:tc>
          <w:tcPr>
            <w:tcW w:w="3105" w:type="dxa"/>
            <w:tcMar/>
          </w:tcPr>
          <w:p w:rsidR="3B6AAFD5" w:rsidP="3B6AAFD5" w:rsidRDefault="3B6AAFD5" w14:paraId="7AD21EC4" w14:textId="0559B453">
            <w:pPr>
              <w:pStyle w:val="ListParagraph"/>
              <w:numPr>
                <w:ilvl w:val="0"/>
                <w:numId w:val="6"/>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Previous experience working with and conducting a concert band, orchestra or other large ensemble</w:t>
            </w:r>
          </w:p>
          <w:p w:rsidR="3B6AAFD5" w:rsidP="3B6AAFD5" w:rsidRDefault="3B6AAFD5" w14:paraId="196C7D66" w14:textId="264D704C">
            <w:pPr>
              <w:pStyle w:val="ListParagraph"/>
              <w:numPr>
                <w:ilvl w:val="0"/>
                <w:numId w:val="6"/>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Good working knowledge of concert band instrumentation: Woodwind, brass, percussion </w:t>
            </w:r>
          </w:p>
          <w:p w:rsidR="3B6AAFD5" w:rsidP="3B6AAFD5" w:rsidRDefault="3B6AAFD5" w14:paraId="35FD2E53" w14:textId="1AD929A7">
            <w:pPr>
              <w:pStyle w:val="ListParagraph"/>
              <w:numPr>
                <w:ilvl w:val="0"/>
                <w:numId w:val="6"/>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Experience working to a schedule</w:t>
            </w:r>
          </w:p>
        </w:tc>
        <w:tc>
          <w:tcPr>
            <w:tcW w:w="3585" w:type="dxa"/>
            <w:tcMar/>
          </w:tcPr>
          <w:p w:rsidR="3B6AAFD5" w:rsidP="3B6AAFD5" w:rsidRDefault="3B6AAFD5" w14:paraId="2275AFB6" w14:textId="54D2DFBD">
            <w:pPr>
              <w:pStyle w:val="ListParagraph"/>
              <w:numPr>
                <w:ilvl w:val="0"/>
                <w:numId w:val="7"/>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Previous experience conducting similar wind and/or brass ensemble</w:t>
            </w:r>
          </w:p>
          <w:p w:rsidR="3B6AAFD5" w:rsidP="3B6AAFD5" w:rsidRDefault="3B6AAFD5" w14:paraId="6E54665E" w14:textId="732B2560">
            <w:pPr>
              <w:pStyle w:val="ListParagraph"/>
              <w:numPr>
                <w:ilvl w:val="0"/>
                <w:numId w:val="7"/>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Good working knowledge of Wind Band repertoire</w:t>
            </w:r>
          </w:p>
          <w:p w:rsidR="3B6AAFD5" w:rsidP="3B6AAFD5" w:rsidRDefault="3B6AAFD5" w14:paraId="628F3DD7" w14:textId="54436329">
            <w:pPr>
              <w:pStyle w:val="ListParagraph"/>
              <w:numPr>
                <w:ilvl w:val="0"/>
                <w:numId w:val="7"/>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Experience working with young adults and/or university ensembles</w:t>
            </w:r>
          </w:p>
          <w:p w:rsidR="3B6AAFD5" w:rsidP="3B6AAFD5" w:rsidRDefault="3B6AAFD5" w14:paraId="6FB3DE40" w14:textId="2EAAD478">
            <w:pPr>
              <w:pStyle w:val="ListParagraph"/>
              <w:numPr>
                <w:ilvl w:val="0"/>
                <w:numId w:val="7"/>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Experience devising concert </w:t>
            </w:r>
            <w:proofErr w:type="spellStart"/>
            <w:r w:rsidRPr="3B6AAFD5" w:rsidR="3B6AAFD5">
              <w:rPr>
                <w:rFonts w:ascii="Calibri" w:hAnsi="Calibri" w:eastAsia="Calibri" w:cs="Calibri" w:asciiTheme="minorAscii" w:hAnsiTheme="minorAscii" w:eastAsiaTheme="minorAscii" w:cstheme="minorAscii"/>
                <w:noProof w:val="0"/>
                <w:sz w:val="22"/>
                <w:szCs w:val="22"/>
                <w:lang w:val="en-US"/>
              </w:rPr>
              <w:t>programmes</w:t>
            </w:r>
            <w:proofErr w:type="spellEnd"/>
            <w:r w:rsidRPr="3B6AAFD5" w:rsidR="3B6AAFD5">
              <w:rPr>
                <w:rFonts w:ascii="Calibri" w:hAnsi="Calibri" w:eastAsia="Calibri" w:cs="Calibri" w:asciiTheme="minorAscii" w:hAnsiTheme="minorAscii" w:eastAsiaTheme="minorAscii" w:cstheme="minorAscii"/>
                <w:noProof w:val="0"/>
                <w:sz w:val="22"/>
                <w:szCs w:val="22"/>
                <w:lang w:val="en-US"/>
              </w:rPr>
              <w:t xml:space="preserve"> </w:t>
            </w:r>
          </w:p>
          <w:p w:rsidR="3B6AAFD5" w:rsidP="3B6AAFD5" w:rsidRDefault="3B6AAFD5" w14:paraId="12F0F1C8" w14:textId="7D177D50">
            <w:pPr>
              <w:pStyle w:val="ListParagraph"/>
              <w:numPr>
                <w:ilvl w:val="0"/>
                <w:numId w:val="7"/>
              </w:numPr>
              <w:bidi w:val="0"/>
              <w:rPr>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Experience preparing rehearsal plans </w:t>
            </w:r>
            <w:r w:rsidRPr="3B6AAFD5" w:rsidR="3B6AAFD5">
              <w:rPr>
                <w:rFonts w:ascii="Calibri" w:hAnsi="Calibri" w:eastAsia="Calibri" w:cs="Calibri"/>
                <w:noProof w:val="0"/>
                <w:sz w:val="22"/>
                <w:szCs w:val="22"/>
                <w:lang w:val="en-US"/>
              </w:rPr>
              <w:t xml:space="preserve"> </w:t>
            </w:r>
          </w:p>
        </w:tc>
      </w:tr>
      <w:tr w:rsidR="3B6AAFD5" w:rsidTr="3B6AAFD5" w14:paraId="514B9607">
        <w:tc>
          <w:tcPr>
            <w:tcW w:w="2325" w:type="dxa"/>
            <w:tcMar/>
          </w:tcPr>
          <w:p w:rsidR="3B6AAFD5" w:rsidP="3B6AAFD5" w:rsidRDefault="3B6AAFD5" w14:paraId="172D9B61" w14:textId="09F3D3BA">
            <w:pPr>
              <w:pStyle w:val="Normal"/>
              <w:bidi w:val="0"/>
              <w:rPr>
                <w:rFonts w:ascii="Calibri" w:hAnsi="Calibri" w:eastAsia="Calibri" w:cs="Calibri" w:asciiTheme="minorAscii" w:hAnsiTheme="minorAscii" w:eastAsiaTheme="minorAscii" w:cstheme="minorAscii"/>
                <w:b w:val="1"/>
                <w:bCs w:val="1"/>
                <w:noProof w:val="0"/>
                <w:sz w:val="22"/>
                <w:szCs w:val="22"/>
                <w:u w:val="none"/>
                <w:lang w:val="en-US"/>
              </w:rPr>
            </w:pPr>
            <w:r w:rsidRPr="3B6AAFD5" w:rsidR="3B6AAFD5">
              <w:rPr>
                <w:rFonts w:ascii="Calibri" w:hAnsi="Calibri" w:eastAsia="Calibri" w:cs="Calibri" w:asciiTheme="minorAscii" w:hAnsiTheme="minorAscii" w:eastAsiaTheme="minorAscii" w:cstheme="minorAscii"/>
                <w:b w:val="1"/>
                <w:bCs w:val="1"/>
                <w:noProof w:val="0"/>
                <w:sz w:val="22"/>
                <w:szCs w:val="22"/>
                <w:u w:val="none"/>
                <w:lang w:val="en-US"/>
              </w:rPr>
              <w:t>Skills and abilities</w:t>
            </w:r>
          </w:p>
        </w:tc>
        <w:tc>
          <w:tcPr>
            <w:tcW w:w="3105" w:type="dxa"/>
            <w:tcMar/>
          </w:tcPr>
          <w:p w:rsidR="3B6AAFD5" w:rsidP="3B6AAFD5" w:rsidRDefault="3B6AAFD5" w14:paraId="76263FA1" w14:textId="54B9977D">
            <w:pPr>
              <w:pStyle w:val="ListParagraph"/>
              <w:numPr>
                <w:ilvl w:val="0"/>
                <w:numId w:val="8"/>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Excellent aural and listening skills </w:t>
            </w:r>
          </w:p>
          <w:p w:rsidR="3B6AAFD5" w:rsidP="3B6AAFD5" w:rsidRDefault="3B6AAFD5" w14:paraId="4AE4E4FF" w14:textId="0FDBC9C7">
            <w:pPr>
              <w:pStyle w:val="ListParagraph"/>
              <w:numPr>
                <w:ilvl w:val="0"/>
                <w:numId w:val="8"/>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Good interpersonal and communication skills </w:t>
            </w:r>
          </w:p>
          <w:p w:rsidR="3B6AAFD5" w:rsidP="3B6AAFD5" w:rsidRDefault="3B6AAFD5" w14:paraId="0CE5197E" w14:textId="43B80D40">
            <w:pPr>
              <w:pStyle w:val="ListParagraph"/>
              <w:numPr>
                <w:ilvl w:val="0"/>
                <w:numId w:val="8"/>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Ability to work with young adults, concert band members and leaders </w:t>
            </w:r>
          </w:p>
          <w:p w:rsidR="3B6AAFD5" w:rsidP="3B6AAFD5" w:rsidRDefault="3B6AAFD5" w14:paraId="127E9DC0" w14:textId="1024B84F">
            <w:pPr>
              <w:pStyle w:val="ListParagraph"/>
              <w:numPr>
                <w:ilvl w:val="0"/>
                <w:numId w:val="8"/>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Ability to work as part of a team and to support others </w:t>
            </w:r>
          </w:p>
          <w:p w:rsidR="3B6AAFD5" w:rsidP="3B6AAFD5" w:rsidRDefault="3B6AAFD5" w14:paraId="16C58927" w14:textId="2563495E">
            <w:pPr>
              <w:pStyle w:val="ListParagraph"/>
              <w:numPr>
                <w:ilvl w:val="0"/>
                <w:numId w:val="8"/>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Ability to provide musical advice to members </w:t>
            </w:r>
            <w:r w:rsidRPr="3B6AAFD5" w:rsidR="3B6AAFD5">
              <w:rPr>
                <w:rFonts w:ascii="Calibri" w:hAnsi="Calibri" w:eastAsia="Calibri" w:cs="Calibri" w:asciiTheme="minorAscii" w:hAnsiTheme="minorAscii" w:eastAsiaTheme="minorAscii" w:cstheme="minorAscii"/>
                <w:noProof w:val="0"/>
                <w:sz w:val="22"/>
                <w:szCs w:val="22"/>
                <w:lang w:val="en-US"/>
              </w:rPr>
              <w:t xml:space="preserve"> </w:t>
            </w:r>
          </w:p>
        </w:tc>
        <w:tc>
          <w:tcPr>
            <w:tcW w:w="3585" w:type="dxa"/>
            <w:tcMar/>
          </w:tcPr>
          <w:p w:rsidR="3B6AAFD5" w:rsidP="3B6AAFD5" w:rsidRDefault="3B6AAFD5" w14:paraId="52C4D8F3" w14:textId="65076DEF">
            <w:pPr>
              <w:pStyle w:val="ListParagraph"/>
              <w:numPr>
                <w:ilvl w:val="0"/>
                <w:numId w:val="9"/>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Arranging music for wind and/or brass ensembles </w:t>
            </w:r>
          </w:p>
          <w:p w:rsidR="3B6AAFD5" w:rsidP="3B6AAFD5" w:rsidRDefault="3B6AAFD5" w14:paraId="4472C3C4" w14:textId="36202ED3">
            <w:pPr>
              <w:pStyle w:val="ListParagraph"/>
              <w:numPr>
                <w:ilvl w:val="0"/>
                <w:numId w:val="9"/>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Flexible approach to working weekends </w:t>
            </w:r>
          </w:p>
          <w:p w:rsidR="3B6AAFD5" w:rsidP="3B6AAFD5" w:rsidRDefault="3B6AAFD5" w14:paraId="3F87387D" w14:textId="1B0B4136">
            <w:pPr>
              <w:pStyle w:val="ListParagraph"/>
              <w:numPr>
                <w:ilvl w:val="0"/>
                <w:numId w:val="9"/>
              </w:numPr>
              <w:bidi w:val="0"/>
              <w:rPr>
                <w:rFonts w:ascii="Calibri" w:hAnsi="Calibri" w:eastAsia="Calibri" w:cs="Calibri" w:asciiTheme="minorAscii" w:hAnsiTheme="minorAscii" w:eastAsiaTheme="minorAscii" w:cstheme="minorAscii"/>
                <w:noProof w:val="0"/>
                <w:sz w:val="22"/>
                <w:szCs w:val="22"/>
                <w:lang w:val="en-US"/>
              </w:rPr>
            </w:pPr>
            <w:r w:rsidRPr="3B6AAFD5" w:rsidR="3B6AAFD5">
              <w:rPr>
                <w:rFonts w:ascii="Calibri" w:hAnsi="Calibri" w:eastAsia="Calibri" w:cs="Calibri" w:asciiTheme="minorAscii" w:hAnsiTheme="minorAscii" w:eastAsiaTheme="minorAscii" w:cstheme="minorAscii"/>
                <w:noProof w:val="0"/>
                <w:sz w:val="22"/>
                <w:szCs w:val="22"/>
                <w:lang w:val="en-US"/>
              </w:rPr>
              <w:t xml:space="preserve">Ability to demonstrate understanding of ensemble history. </w:t>
            </w:r>
            <w:r w:rsidRPr="3B6AAFD5" w:rsidR="3B6AAFD5">
              <w:rPr>
                <w:rFonts w:ascii="Calibri" w:hAnsi="Calibri" w:eastAsia="Calibri" w:cs="Calibri" w:asciiTheme="minorAscii" w:hAnsiTheme="minorAscii" w:eastAsiaTheme="minorAscii" w:cstheme="minorAscii"/>
                <w:noProof w:val="0"/>
                <w:sz w:val="22"/>
                <w:szCs w:val="22"/>
                <w:lang w:val="en-US"/>
              </w:rPr>
              <w:t xml:space="preserve"> </w:t>
            </w:r>
          </w:p>
        </w:tc>
      </w:tr>
    </w:tbl>
    <w:p w:rsidRPr="0006733B" w:rsidR="0006733B" w:rsidP="00C62265" w:rsidRDefault="0006733B" w14:paraId="3B387ABC" w14:textId="08817B1D">
      <w:pPr>
        <w:pStyle w:val="Heading2"/>
        <w:rPr>
          <w:rFonts w:eastAsia="Times New Roman"/>
          <w:lang w:eastAsia="en-GB"/>
        </w:rPr>
      </w:pPr>
      <w:r>
        <w:br/>
      </w:r>
      <w:r w:rsidRPr="0006733B" w:rsidR="0006733B">
        <w:rPr>
          <w:rFonts w:eastAsia="Times New Roman"/>
          <w:bdr w:val="none" w:color="auto" w:sz="0" w:space="0" w:frame="1"/>
          <w:lang w:eastAsia="en-GB"/>
        </w:rPr>
        <w:t>Keele</w:t>
      </w:r>
      <w:r w:rsidRPr="0006733B" w:rsidR="0006733B">
        <w:rPr>
          <w:rFonts w:eastAsia="Times New Roman"/>
          <w:bdr w:val="none" w:color="auto" w:sz="0" w:space="0" w:frame="1"/>
          <w:lang w:eastAsia="en-GB"/>
        </w:rPr>
        <w:t xml:space="preserve"> Concert Band (Musical Director).</w:t>
      </w:r>
    </w:p>
    <w:p w:rsidRPr="0006733B" w:rsidR="0006733B" w:rsidP="3B6AAFD5" w:rsidRDefault="0006733B" w14:paraId="46E96065" w14:textId="64B2E39D">
      <w:pPr>
        <w:shd w:val="clear" w:color="auto" w:fill="FFFFFF" w:themeFill="background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B6AAFD5" w:rsidR="0006733B">
        <w:rPr>
          <w:rFonts w:eastAsia="Times New Roman" w:cs="Calibri" w:cstheme="minorAscii"/>
          <w:color w:val="000000"/>
          <w:bdr w:val="none" w:color="auto" w:sz="0" w:space="0" w:frame="1"/>
          <w:lang w:eastAsia="en-GB"/>
        </w:rPr>
        <w:t>H</w:t>
      </w:r>
      <w:r w:rsidRPr="3B6AAFD5" w:rsidR="0006733B">
        <w:rPr>
          <w:rFonts w:eastAsia="Times New Roman" w:cs="Calibri" w:cstheme="minorAscii"/>
          <w:color w:val="000000"/>
          <w:bdr w:val="none" w:color="auto" w:sz="0" w:space="0" w:frame="1"/>
          <w:lang w:eastAsia="en-GB"/>
        </w:rPr>
        <w:t>ourly rate: £55.99 (incl</w:t>
      </w:r>
      <w:r w:rsidRPr="3B6AAFD5" w:rsidR="0006733B">
        <w:rPr>
          <w:rFonts w:eastAsia="Times New Roman" w:cs="Calibri" w:cstheme="minorAscii"/>
          <w:color w:val="000000"/>
          <w:bdr w:val="none" w:color="auto" w:sz="0" w:space="0" w:frame="1"/>
          <w:lang w:eastAsia="en-GB"/>
        </w:rPr>
        <w:t>uding</w:t>
      </w:r>
      <w:r w:rsidRPr="3B6AAFD5" w:rsidR="0006733B">
        <w:rPr>
          <w:rFonts w:eastAsia="Times New Roman" w:cs="Calibri" w:cstheme="minorAscii"/>
          <w:color w:val="000000"/>
          <w:bdr w:val="none" w:color="auto" w:sz="0" w:space="0" w:frame="1"/>
          <w:lang w:eastAsia="en-GB"/>
        </w:rPr>
        <w:t xml:space="preserve"> holiday allowance and including travel)</w:t>
      </w:r>
      <w:r w:rsidRPr="3B6AAFD5" w:rsidR="0006733B">
        <w:rPr>
          <w:rFonts w:eastAsia="Times New Roman" w:cs="Calibri" w:cstheme="minorAscii"/>
          <w:color w:val="000000"/>
          <w:bdr w:val="none" w:color="auto" w:sz="0" w:space="0" w:frame="1"/>
          <w:lang w:eastAsia="en-GB"/>
        </w:rPr>
        <w:t>.</w:t>
      </w:r>
      <w:r>
        <w:br/>
      </w:r>
      <w:r w:rsidRPr="3B6AAFD5" w:rsidR="3B6AAFD5">
        <w:rPr>
          <w:rFonts w:eastAsia="Times New Roman" w:cs="Calibri" w:cstheme="minorAscii"/>
          <w:color w:val="000000" w:themeColor="text1" w:themeTint="FF" w:themeShade="FF"/>
          <w:lang w:eastAsia="en-GB"/>
        </w:rPr>
        <w:t>Expected hours 2022/23: 52</w:t>
      </w:r>
    </w:p>
    <w:p w:rsidRPr="0006733B" w:rsidR="0006733B" w:rsidP="3B6AAFD5" w:rsidRDefault="0006733B" w14:paraId="61DA3683" w14:textId="35DD1540">
      <w:pPr>
        <w:shd w:val="clear" w:color="auto" w:fill="FFFFFF" w:themeFill="background1"/>
        <w:spacing w:after="0" w:line="240" w:lineRule="auto"/>
        <w:rPr>
          <w:rStyle w:val="Heading2Cha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GB"/>
        </w:rPr>
      </w:pPr>
    </w:p>
    <w:p w:rsidRPr="0006733B" w:rsidR="0006733B" w:rsidP="1AFCAA08" w:rsidRDefault="0006733B" w14:paraId="10DD16FC" w14:textId="35E1E27F">
      <w:pPr>
        <w:shd w:val="clear" w:color="auto" w:fill="FFFFFF" w:themeFill="background1"/>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AFCAA08" w:rsidR="3B6AAFD5">
        <w:rPr>
          <w:rStyle w:val="Heading2Char"/>
          <w:rFonts w:ascii="Calibri Light" w:hAnsi="Calibri Light" w:eastAsia="Calibri Light" w:cs="Calibri Light"/>
          <w:b w:val="0"/>
          <w:bCs w:val="0"/>
          <w:i w:val="0"/>
          <w:iCs w:val="0"/>
          <w:caps w:val="0"/>
          <w:smallCaps w:val="0"/>
          <w:strike w:val="0"/>
          <w:dstrike w:val="0"/>
          <w:noProof w:val="0"/>
          <w:color w:val="2F5496" w:themeColor="accent1" w:themeTint="FF" w:themeShade="BF"/>
          <w:sz w:val="26"/>
          <w:szCs w:val="26"/>
          <w:u w:val="none"/>
          <w:lang w:val="en-GB"/>
        </w:rPr>
        <w:t>Rehearsal and performance schedule for 2021/22:</w:t>
      </w:r>
      <w:r>
        <w:br/>
      </w:r>
      <w:r w:rsidRPr="1AFCAA08" w:rsidR="3B6AAFD5">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All rehearsals bar performance days commence at 7pm and run until 9pm. </w:t>
      </w:r>
      <w:r w:rsidRPr="1AFCAA08" w:rsidR="3B6AAFD5">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Plus, on top of this there will be work around preparing the music and supporting development of the band. The Musical Director can also work with the society to think about future programme options for 2022/23 academic year, in line with the ability of current band members.  </w:t>
      </w:r>
    </w:p>
    <w:p w:rsidRPr="0006733B" w:rsidR="0006733B" w:rsidP="14044764" w:rsidRDefault="0006733B" w14:paraId="6B28C09E" w14:textId="0D21B563">
      <w:pPr>
        <w:pStyle w:val="Normal"/>
        <w:spacing w:after="160" w:line="259" w:lineRule="auto"/>
        <w:ind w:left="0"/>
        <w:jc w:val="left"/>
        <w:rPr>
          <w:rFonts w:ascii="Calibri" w:hAnsi="Calibri" w:eastAsia="Calibri" w:cs="Calibri"/>
          <w:b w:val="0"/>
          <w:bCs w:val="0"/>
          <w:i w:val="0"/>
          <w:iCs w:val="0"/>
          <w:caps w:val="0"/>
          <w:smallCaps w:val="0"/>
          <w:noProof w:val="0"/>
          <w:color w:val="2C2C2B"/>
          <w:sz w:val="22"/>
          <w:szCs w:val="22"/>
          <w:lang w:val="en-GB"/>
        </w:rPr>
      </w:pPr>
      <w:r>
        <w:br/>
      </w:r>
      <w:r w:rsidRPr="14044764"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Rehearsal schedule 2022/23 academic year: every Sunday evening (7-9pm) during university term time. Performances take place during university term time as well. </w:t>
      </w:r>
      <w:r w:rsidRPr="14044764" w:rsidR="3EB9F95A">
        <w:rPr>
          <w:rFonts w:ascii="Calibri" w:hAnsi="Calibri" w:eastAsia="Calibri" w:cs="Calibri"/>
          <w:b w:val="0"/>
          <w:bCs w:val="0"/>
          <w:i w:val="0"/>
          <w:iCs w:val="0"/>
          <w:caps w:val="0"/>
          <w:smallCaps w:val="0"/>
          <w:noProof w:val="0"/>
          <w:color w:val="000000" w:themeColor="text1" w:themeTint="FF" w:themeShade="FF"/>
          <w:sz w:val="22"/>
          <w:szCs w:val="22"/>
          <w:lang w:val="en-GB"/>
        </w:rPr>
        <w:t>There will be a concert rehearsal on the day of the concert with times tbc.</w:t>
      </w:r>
      <w:r>
        <w:br/>
      </w:r>
      <w:r>
        <w:br/>
      </w:r>
      <w:r w:rsidRPr="14044764" w:rsidR="1AFCAA08">
        <w:rPr>
          <w:rFonts w:ascii="Calibri" w:hAnsi="Calibri" w:eastAsia="Calibri" w:cs="Calibri"/>
          <w:b w:val="0"/>
          <w:bCs w:val="0"/>
          <w:i w:val="0"/>
          <w:iCs w:val="0"/>
          <w:caps w:val="0"/>
          <w:smallCaps w:val="0"/>
          <w:noProof w:val="0"/>
          <w:color w:val="2C2C2B"/>
          <w:sz w:val="22"/>
          <w:szCs w:val="22"/>
          <w:lang w:val="en-GB"/>
        </w:rPr>
        <w:t xml:space="preserve">Semester one: Monday 26 September 2022 - Friday 20 January 2023 </w:t>
      </w:r>
    </w:p>
    <w:p w:rsidRPr="0006733B" w:rsidR="0006733B" w:rsidP="1AFCAA08" w:rsidRDefault="0006733B" w14:paraId="2182F10B" w14:textId="6CAF3DCD">
      <w:pPr>
        <w:pStyle w:val="ListParagraph"/>
        <w:numPr>
          <w:ilvl w:val="0"/>
          <w:numId w:val="10"/>
        </w:numPr>
        <w:spacing w:after="160" w:line="259" w:lineRule="auto"/>
        <w:ind/>
        <w:jc w:val="left"/>
        <w:rPr>
          <w:rFonts w:ascii="Calibri" w:hAnsi="Calibri" w:eastAsia="Calibri" w:cs="Calibri" w:asciiTheme="minorAscii" w:hAnsiTheme="minorAscii" w:eastAsiaTheme="minorAscii" w:cstheme="minorAscii"/>
          <w:b w:val="0"/>
          <w:bCs w:val="0"/>
          <w:i w:val="0"/>
          <w:iCs w:val="0"/>
          <w:caps w:val="0"/>
          <w:smallCaps w:val="0"/>
          <w:noProof w:val="0"/>
          <w:color w:val="2C2C2B"/>
          <w:sz w:val="22"/>
          <w:szCs w:val="22"/>
          <w:lang w:val="en-GB"/>
        </w:rPr>
      </w:pPr>
      <w:r w:rsidRPr="1AFCAA08" w:rsidR="1AFCAA08">
        <w:rPr>
          <w:rFonts w:ascii="Calibri" w:hAnsi="Calibri" w:eastAsia="Calibri" w:cs="Calibri"/>
          <w:b w:val="0"/>
          <w:bCs w:val="0"/>
          <w:i w:val="0"/>
          <w:iCs w:val="0"/>
          <w:caps w:val="0"/>
          <w:smallCaps w:val="0"/>
          <w:noProof w:val="0"/>
          <w:color w:val="2C2C2B"/>
          <w:sz w:val="22"/>
          <w:szCs w:val="22"/>
          <w:lang w:val="en-GB"/>
        </w:rPr>
        <w:t>Performance Saturday 17 December</w:t>
      </w:r>
    </w:p>
    <w:p w:rsidRPr="0006733B" w:rsidR="0006733B" w:rsidP="1AFCAA08" w:rsidRDefault="0006733B" w14:paraId="61EAA707" w14:textId="3D0DDDBD">
      <w:pPr>
        <w:spacing w:after="160" w:line="259" w:lineRule="auto"/>
        <w:ind w:left="0"/>
        <w:jc w:val="left"/>
        <w:rPr>
          <w:rFonts w:ascii="Calibri" w:hAnsi="Calibri" w:eastAsia="Calibri" w:cs="Calibri"/>
          <w:b w:val="0"/>
          <w:bCs w:val="0"/>
          <w:i w:val="0"/>
          <w:iCs w:val="0"/>
          <w:caps w:val="0"/>
          <w:smallCaps w:val="0"/>
          <w:noProof w:val="0"/>
          <w:color w:val="2C2C2B"/>
          <w:sz w:val="22"/>
          <w:szCs w:val="22"/>
          <w:lang w:val="en-GB"/>
        </w:rPr>
      </w:pPr>
      <w:r w:rsidRPr="1AFCAA08" w:rsidR="1AFCAA08">
        <w:rPr>
          <w:rFonts w:ascii="Calibri" w:hAnsi="Calibri" w:eastAsia="Calibri" w:cs="Calibri"/>
          <w:b w:val="0"/>
          <w:bCs w:val="0"/>
          <w:i w:val="0"/>
          <w:iCs w:val="0"/>
          <w:caps w:val="0"/>
          <w:smallCaps w:val="0"/>
          <w:noProof w:val="0"/>
          <w:color w:val="2C2C2B"/>
          <w:sz w:val="22"/>
          <w:szCs w:val="22"/>
          <w:lang w:val="en-GB"/>
        </w:rPr>
        <w:t>Winter vacation: Saturday 17 December 2022 - Sunday 8 January 2023 – no rehearsals</w:t>
      </w:r>
    </w:p>
    <w:p w:rsidRPr="0006733B" w:rsidR="0006733B" w:rsidP="1AFCAA08" w:rsidRDefault="0006733B" w14:paraId="01502416" w14:textId="1D4A67A5">
      <w:pPr>
        <w:spacing w:after="160" w:line="259" w:lineRule="auto"/>
        <w:ind w:left="0"/>
        <w:jc w:val="left"/>
        <w:rPr>
          <w:rFonts w:ascii="Calibri" w:hAnsi="Calibri" w:eastAsia="Calibri" w:cs="Calibri"/>
          <w:b w:val="0"/>
          <w:bCs w:val="0"/>
          <w:i w:val="0"/>
          <w:iCs w:val="0"/>
          <w:caps w:val="0"/>
          <w:smallCaps w:val="0"/>
          <w:noProof w:val="0"/>
          <w:color w:val="2C2C2B"/>
          <w:sz w:val="22"/>
          <w:szCs w:val="22"/>
          <w:lang w:val="en-GB"/>
        </w:rPr>
      </w:pPr>
      <w:r w:rsidRPr="1AFCAA08" w:rsidR="1AFCAA08">
        <w:rPr>
          <w:rFonts w:ascii="Calibri" w:hAnsi="Calibri" w:eastAsia="Calibri" w:cs="Calibri"/>
          <w:b w:val="0"/>
          <w:bCs w:val="0"/>
          <w:i w:val="0"/>
          <w:iCs w:val="0"/>
          <w:caps w:val="0"/>
          <w:smallCaps w:val="0"/>
          <w:noProof w:val="0"/>
          <w:color w:val="2C2C2B"/>
          <w:sz w:val="22"/>
          <w:szCs w:val="22"/>
          <w:lang w:val="en-GB"/>
        </w:rPr>
        <w:t xml:space="preserve">Semester two: Monday 23 January 2023 - Friday 9 June 2023 </w:t>
      </w:r>
    </w:p>
    <w:p w:rsidRPr="0006733B" w:rsidR="0006733B" w:rsidP="1AFCAA08" w:rsidRDefault="0006733B" w14:paraId="6A9C90EB" w14:textId="7CF449D8">
      <w:pPr>
        <w:pStyle w:val="ListParagraph"/>
        <w:numPr>
          <w:ilvl w:val="0"/>
          <w:numId w:val="11"/>
        </w:numPr>
        <w:spacing w:after="160" w:line="259" w:lineRule="auto"/>
        <w:ind/>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AFCAA08" w:rsidR="1AFCAA08">
        <w:rPr>
          <w:rFonts w:ascii="Calibri" w:hAnsi="Calibri" w:eastAsia="Calibri" w:cs="Calibri"/>
          <w:b w:val="0"/>
          <w:bCs w:val="0"/>
          <w:i w:val="0"/>
          <w:iCs w:val="0"/>
          <w:caps w:val="0"/>
          <w:smallCaps w:val="0"/>
          <w:noProof w:val="0"/>
          <w:color w:val="000000" w:themeColor="text1" w:themeTint="FF" w:themeShade="FF"/>
          <w:sz w:val="22"/>
          <w:szCs w:val="22"/>
          <w:lang w:val="en-GB"/>
        </w:rPr>
        <w:t>Performance Saturday 25 March</w:t>
      </w:r>
    </w:p>
    <w:p w:rsidRPr="0006733B" w:rsidR="0006733B" w:rsidP="1AFCAA08" w:rsidRDefault="0006733B" w14:paraId="5012C5C0" w14:textId="1494866C">
      <w:pPr>
        <w:pStyle w:val="ListParagraph"/>
        <w:numPr>
          <w:ilvl w:val="0"/>
          <w:numId w:val="11"/>
        </w:numPr>
        <w:spacing w:after="160" w:line="259" w:lineRule="auto"/>
        <w:ind/>
        <w:jc w:val="left"/>
        <w:rPr>
          <w:b w:val="0"/>
          <w:bCs w:val="0"/>
          <w:i w:val="0"/>
          <w:iCs w:val="0"/>
          <w:caps w:val="0"/>
          <w:smallCaps w:val="0"/>
          <w:noProof w:val="0"/>
          <w:color w:val="000000" w:themeColor="text1" w:themeTint="FF" w:themeShade="FF"/>
          <w:sz w:val="22"/>
          <w:szCs w:val="22"/>
          <w:lang w:val="en-GB"/>
        </w:rPr>
      </w:pPr>
      <w:r w:rsidRPr="1AFCAA08" w:rsidR="1AFCAA08">
        <w:rPr>
          <w:rFonts w:ascii="Calibri" w:hAnsi="Calibri" w:eastAsia="Calibri" w:cs="Calibri"/>
          <w:b w:val="0"/>
          <w:bCs w:val="0"/>
          <w:i w:val="0"/>
          <w:iCs w:val="0"/>
          <w:caps w:val="0"/>
          <w:smallCaps w:val="0"/>
          <w:noProof w:val="0"/>
          <w:color w:val="000000" w:themeColor="text1" w:themeTint="FF" w:themeShade="FF"/>
          <w:sz w:val="22"/>
          <w:szCs w:val="22"/>
          <w:lang w:val="en-GB"/>
        </w:rPr>
        <w:t>Performance Saturday 10 June</w:t>
      </w:r>
    </w:p>
    <w:p w:rsidRPr="0006733B" w:rsidR="0006733B" w:rsidP="1AFCAA08" w:rsidRDefault="0006733B" w14:paraId="0408FE23" w14:textId="58FAAFE8">
      <w:pPr>
        <w:pStyle w:val="Normal"/>
        <w:spacing w:after="160" w:line="259" w:lineRule="auto"/>
        <w:ind w:left="0"/>
        <w:jc w:val="left"/>
        <w:rPr>
          <w:rFonts w:ascii="Calibri" w:hAnsi="Calibri" w:eastAsia="Calibri" w:cs="Calibri"/>
          <w:b w:val="0"/>
          <w:bCs w:val="0"/>
          <w:i w:val="0"/>
          <w:iCs w:val="0"/>
          <w:caps w:val="0"/>
          <w:smallCaps w:val="0"/>
          <w:noProof w:val="0"/>
          <w:color w:val="2C2C2B"/>
          <w:sz w:val="22"/>
          <w:szCs w:val="22"/>
          <w:lang w:val="en-GB"/>
        </w:rPr>
      </w:pPr>
      <w:r w:rsidRPr="1AFCAA08" w:rsidR="1AFCAA08">
        <w:rPr>
          <w:rFonts w:ascii="Calibri" w:hAnsi="Calibri" w:eastAsia="Calibri" w:cs="Calibri"/>
          <w:b w:val="0"/>
          <w:bCs w:val="0"/>
          <w:i w:val="0"/>
          <w:iCs w:val="0"/>
          <w:caps w:val="0"/>
          <w:smallCaps w:val="0"/>
          <w:noProof w:val="0"/>
          <w:color w:val="2C2C2B"/>
          <w:sz w:val="22"/>
          <w:szCs w:val="22"/>
          <w:lang w:val="en-GB"/>
        </w:rPr>
        <w:t>Spring vacation: Saturday 25 March 2023 - Sunday 16 April 2023 – no rehearsals</w:t>
      </w:r>
    </w:p>
    <w:p w:rsidRPr="0006733B" w:rsidR="0006733B" w:rsidP="3B6AAFD5" w:rsidRDefault="0006733B" w14:paraId="7053C50B" w14:textId="624F49C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06733B" w:rsidR="0006733B" w:rsidP="3B6AAFD5" w:rsidRDefault="0006733B" w14:paraId="4AF92017" w14:textId="2004757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B6AAFD5"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NOTE: The Band requires at least two weeks' notice for missing a rehearsal except in extenuating circumstances such as illness.</w:t>
      </w:r>
    </w:p>
    <w:p w:rsidRPr="0006733B" w:rsidR="0006733B" w:rsidP="3B6AAFD5" w:rsidRDefault="0006733B" w14:paraId="0A4222CB" w14:textId="7D1AD0A4">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Pr="0006733B" w:rsidR="0006733B" w:rsidP="14044764" w:rsidRDefault="0006733B" w14:paraId="0C22953B" w14:textId="357BB59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044764"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DEADLINE FOR EXPRESSION OF INTEREST IN THE ROLE: </w:t>
      </w:r>
      <w:r w:rsidRPr="14044764" w:rsidR="3B6AAFD5">
        <w:rPr>
          <w:rStyle w:val="eop"/>
          <w:rFonts w:ascii="Calibri" w:hAnsi="Calibri" w:eastAsia="Calibri" w:cs="Calibri"/>
          <w:b w:val="1"/>
          <w:bCs w:val="1"/>
          <w:i w:val="0"/>
          <w:iCs w:val="0"/>
          <w:caps w:val="0"/>
          <w:smallCaps w:val="0"/>
          <w:noProof w:val="0"/>
          <w:color w:val="000000" w:themeColor="text1" w:themeTint="FF" w:themeShade="FF"/>
          <w:sz w:val="22"/>
          <w:szCs w:val="22"/>
          <w:lang w:val="en-GB"/>
        </w:rPr>
        <w:t>Friday 16 September, midday.</w:t>
      </w:r>
    </w:p>
    <w:p w:rsidR="14044764" w:rsidP="14044764" w:rsidRDefault="14044764" w14:paraId="4FEF60D6" w14:textId="05FBE0EE">
      <w:pPr>
        <w:pStyle w:val="Normal"/>
        <w:spacing w:before="0" w:beforeAutospacing="off" w:after="0" w:afterAutospacing="off" w:line="240" w:lineRule="auto"/>
        <w:rPr>
          <w:rStyle w:val="eop"/>
          <w:rFonts w:ascii="Calibri" w:hAnsi="Calibri" w:eastAsia="Calibri" w:cs="Calibri"/>
          <w:b w:val="1"/>
          <w:bCs w:val="1"/>
          <w:i w:val="0"/>
          <w:iCs w:val="0"/>
          <w:caps w:val="0"/>
          <w:smallCaps w:val="0"/>
          <w:noProof w:val="0"/>
          <w:color w:val="000000" w:themeColor="text1" w:themeTint="FF" w:themeShade="FF"/>
          <w:sz w:val="22"/>
          <w:szCs w:val="22"/>
          <w:lang w:val="en-GB"/>
        </w:rPr>
      </w:pPr>
    </w:p>
    <w:p w:rsidR="2DE300D0" w:rsidP="14044764" w:rsidRDefault="2DE300D0" w14:paraId="5D1B344D" w14:textId="6E9A2DB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044764" w:rsidR="2DE300D0">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Following receipt of expression of interest successful candidates at this stage will be invited to trials with the orchestra which will last 45 minutes. Details of what will be expected at trial will be shared to successful candidates. Candidates will receive travel expenses for attending trials. </w:t>
      </w:r>
      <w:r>
        <w:br/>
      </w:r>
    </w:p>
    <w:p w:rsidR="2DE300D0" w:rsidP="14044764" w:rsidRDefault="2DE300D0" w14:paraId="42D7F335" w14:textId="3DD1E445">
      <w:pPr>
        <w:pStyle w:val="Normal"/>
        <w:spacing w:before="0" w:beforeAutospacing="off" w:after="0" w:afterAutospacing="off" w:line="240" w:lineRule="auto"/>
        <w:rPr>
          <w:rFonts w:ascii="Segoe UI" w:hAnsi="Segoe UI" w:eastAsia="Segoe UI" w:cs="Segoe UI"/>
          <w:b w:val="0"/>
          <w:bCs w:val="0"/>
          <w:i w:val="0"/>
          <w:iCs w:val="0"/>
          <w:caps w:val="0"/>
          <w:smallCaps w:val="0"/>
          <w:noProof w:val="0"/>
          <w:color w:val="000000" w:themeColor="text1" w:themeTint="FF" w:themeShade="FF"/>
          <w:sz w:val="22"/>
          <w:szCs w:val="22"/>
          <w:lang w:val="en-GB"/>
        </w:rPr>
      </w:pPr>
      <w:r w:rsidRPr="14044764" w:rsidR="2DE300D0">
        <w:rPr>
          <w:rStyle w:val="eop"/>
          <w:rFonts w:ascii="Calibri" w:hAnsi="Calibri" w:eastAsia="Calibri" w:cs="Calibri"/>
          <w:b w:val="0"/>
          <w:bCs w:val="0"/>
          <w:i w:val="0"/>
          <w:iCs w:val="0"/>
          <w:caps w:val="0"/>
          <w:smallCaps w:val="0"/>
          <w:noProof w:val="0"/>
          <w:color w:val="000000" w:themeColor="text1" w:themeTint="FF" w:themeShade="FF"/>
          <w:sz w:val="22"/>
          <w:szCs w:val="22"/>
          <w:lang w:val="en-GB"/>
        </w:rPr>
        <w:t>Trials will take place on the following dates:</w:t>
      </w:r>
      <w:r>
        <w:br/>
      </w:r>
      <w:r w:rsidRPr="14044764" w:rsidR="2DE300D0">
        <w:rPr>
          <w:rStyle w:val="eop"/>
          <w:rFonts w:ascii="Calibri" w:hAnsi="Calibri" w:eastAsia="Calibri" w:cs="Calibri"/>
          <w:b w:val="1"/>
          <w:bCs w:val="1"/>
          <w:i w:val="0"/>
          <w:iCs w:val="0"/>
          <w:caps w:val="0"/>
          <w:smallCaps w:val="0"/>
          <w:noProof w:val="0"/>
          <w:color w:val="000000" w:themeColor="text1" w:themeTint="FF" w:themeShade="FF"/>
          <w:sz w:val="22"/>
          <w:szCs w:val="22"/>
          <w:lang w:val="en-GB"/>
        </w:rPr>
        <w:t>Sunday 16</w:t>
      </w:r>
      <w:r w:rsidRPr="14044764" w:rsidR="2DE300D0">
        <w:rPr>
          <w:rStyle w:val="eop"/>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th</w:t>
      </w:r>
      <w:r w:rsidRPr="14044764" w:rsidR="2DE300D0">
        <w:rPr>
          <w:rStyle w:val="eop"/>
          <w:rFonts w:ascii="Calibri" w:hAnsi="Calibri" w:eastAsia="Calibri" w:cs="Calibri"/>
          <w:b w:val="1"/>
          <w:bCs w:val="1"/>
          <w:i w:val="0"/>
          <w:iCs w:val="0"/>
          <w:caps w:val="0"/>
          <w:smallCaps w:val="0"/>
          <w:noProof w:val="0"/>
          <w:color w:val="000000" w:themeColor="text1" w:themeTint="FF" w:themeShade="FF"/>
          <w:sz w:val="22"/>
          <w:szCs w:val="22"/>
          <w:lang w:val="en-GB"/>
        </w:rPr>
        <w:t xml:space="preserve"> October 2022</w:t>
      </w:r>
      <w:r>
        <w:br/>
      </w:r>
      <w:r w:rsidRPr="14044764" w:rsidR="2DE300D0">
        <w:rPr>
          <w:rStyle w:val="eop"/>
          <w:rFonts w:ascii="Calibri" w:hAnsi="Calibri" w:eastAsia="Calibri" w:cs="Calibri"/>
          <w:b w:val="1"/>
          <w:bCs w:val="1"/>
          <w:i w:val="0"/>
          <w:iCs w:val="0"/>
          <w:caps w:val="0"/>
          <w:smallCaps w:val="0"/>
          <w:noProof w:val="0"/>
          <w:color w:val="000000" w:themeColor="text1" w:themeTint="FF" w:themeShade="FF"/>
          <w:sz w:val="22"/>
          <w:szCs w:val="22"/>
          <w:lang w:val="en-GB"/>
        </w:rPr>
        <w:t>Sunday 23</w:t>
      </w:r>
      <w:r w:rsidRPr="14044764" w:rsidR="2DE300D0">
        <w:rPr>
          <w:rStyle w:val="eop"/>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rd</w:t>
      </w:r>
      <w:r w:rsidRPr="14044764" w:rsidR="2DE300D0">
        <w:rPr>
          <w:rStyle w:val="eop"/>
          <w:rFonts w:ascii="Calibri" w:hAnsi="Calibri" w:eastAsia="Calibri" w:cs="Calibri"/>
          <w:b w:val="1"/>
          <w:bCs w:val="1"/>
          <w:i w:val="0"/>
          <w:iCs w:val="0"/>
          <w:caps w:val="0"/>
          <w:smallCaps w:val="0"/>
          <w:noProof w:val="0"/>
          <w:color w:val="000000" w:themeColor="text1" w:themeTint="FF" w:themeShade="FF"/>
          <w:sz w:val="22"/>
          <w:szCs w:val="22"/>
          <w:lang w:val="en-GB"/>
        </w:rPr>
        <w:t xml:space="preserve"> October 2022</w:t>
      </w:r>
      <w:r>
        <w:br/>
      </w:r>
    </w:p>
    <w:p w:rsidRPr="0006733B" w:rsidR="0006733B" w:rsidP="3B6AAFD5" w:rsidRDefault="0006733B" w14:paraId="751C117C" w14:textId="1A02B97E">
      <w:pPr>
        <w:pStyle w:val="paragraph"/>
        <w:spacing w:after="0" w:line="240" w:lineRule="auto"/>
        <w:ind w:left="0"/>
        <w:jc w:val="left"/>
        <w:rPr>
          <w:rFonts w:ascii="Times New Roman" w:hAnsi="Times New Roman" w:eastAsia="Times New Roman" w:cs="Times New Roman"/>
          <w:b w:val="0"/>
          <w:bCs w:val="0"/>
          <w:i w:val="0"/>
          <w:iCs w:val="0"/>
          <w:caps w:val="0"/>
          <w:smallCaps w:val="0"/>
          <w:noProof w:val="0"/>
          <w:color w:val="2C2C2B"/>
          <w:sz w:val="24"/>
          <w:szCs w:val="24"/>
          <w:lang w:val="en-GB"/>
        </w:rPr>
      </w:pPr>
    </w:p>
    <w:p w:rsidRPr="0006733B" w:rsidR="0006733B" w:rsidP="3B6AAFD5" w:rsidRDefault="0006733B" w14:paraId="635B1DF4" w14:textId="53375B6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3B6AAFD5"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For further information about the role please contact:</w:t>
      </w:r>
      <w:r>
        <w:br/>
      </w:r>
      <w:r w:rsidRPr="3B6AAFD5"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Kerry Jones, Development Manager for Arts &amp; Public Engagement, Keele University – </w:t>
      </w:r>
      <w:hyperlink r:id="R19461fa6dfcd4b01">
        <w:r w:rsidRPr="3B6AAFD5" w:rsidR="3B6AAFD5">
          <w:rPr>
            <w:rStyle w:val="Hyperlink"/>
            <w:rFonts w:ascii="Calibri" w:hAnsi="Calibri" w:eastAsia="Calibri" w:cs="Calibri"/>
            <w:b w:val="0"/>
            <w:bCs w:val="0"/>
            <w:i w:val="0"/>
            <w:iCs w:val="0"/>
            <w:caps w:val="0"/>
            <w:smallCaps w:val="0"/>
            <w:strike w:val="0"/>
            <w:dstrike w:val="0"/>
            <w:noProof w:val="0"/>
            <w:sz w:val="22"/>
            <w:szCs w:val="22"/>
            <w:lang w:val="en-GB"/>
          </w:rPr>
          <w:t>k.m.jones@keele.ac.uk</w:t>
        </w:r>
      </w:hyperlink>
      <w:r w:rsidRPr="3B6AAFD5"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 or 01782 734908. If you have any direct questions for the orchestra Kerry Jones can share these with the committee for feedback. </w:t>
      </w:r>
    </w:p>
    <w:p w:rsidRPr="0006733B" w:rsidR="0006733B" w:rsidP="3B6AAFD5" w:rsidRDefault="0006733B" w14:paraId="41178391" w14:textId="2AAA4F5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06733B" w:rsidR="0006733B" w:rsidP="14044764" w:rsidRDefault="0006733B" w14:paraId="38F8834E" w14:textId="7BF76EFE">
      <w:pPr>
        <w:spacing w:before="0" w:beforeAutospacing="off" w:after="0" w:afterAutospacing="off" w:line="240" w:lineRule="auto"/>
        <w:rPr>
          <w:rFonts w:ascii="Calibri" w:hAnsi="Calibri" w:eastAsia="Calibri" w:cs="Calibri"/>
          <w:b w:val="0"/>
          <w:bCs w:val="0"/>
          <w:i w:val="0"/>
          <w:iCs w:val="0"/>
          <w:caps w:val="0"/>
          <w:smallCaps w:val="0"/>
          <w:noProof w:val="0"/>
          <w:color w:val="000000"/>
          <w:sz w:val="22"/>
          <w:szCs w:val="22"/>
          <w:lang w:val="en-GB"/>
        </w:rPr>
      </w:pPr>
      <w:r w:rsidRPr="14044764"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 xml:space="preserve">Role description created by: </w:t>
      </w:r>
      <w:r>
        <w:br/>
      </w:r>
      <w:r w:rsidRPr="14044764"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Fiona Tusk, Keele Philharmonic Orchestra Lower-Strings Section Leader</w:t>
      </w:r>
      <w:r>
        <w:br/>
      </w:r>
      <w:r w:rsidRPr="14044764"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Kerry Jones, Development Manager for Arts &amp; Public Engagement, Keele University</w:t>
      </w:r>
      <w:r>
        <w:br/>
      </w:r>
      <w:r w:rsidRPr="14044764" w:rsidR="3B6AAFD5">
        <w:rPr>
          <w:rStyle w:val="eop"/>
          <w:rFonts w:ascii="Calibri" w:hAnsi="Calibri" w:eastAsia="Calibri" w:cs="Calibri"/>
          <w:b w:val="0"/>
          <w:bCs w:val="0"/>
          <w:i w:val="0"/>
          <w:iCs w:val="0"/>
          <w:caps w:val="0"/>
          <w:smallCaps w:val="0"/>
          <w:noProof w:val="0"/>
          <w:color w:val="000000" w:themeColor="text1" w:themeTint="FF" w:themeShade="FF"/>
          <w:sz w:val="22"/>
          <w:szCs w:val="22"/>
          <w:lang w:val="en-GB"/>
        </w:rPr>
        <w:t>Brook Matthews, Keele Music Union</w:t>
      </w:r>
    </w:p>
    <w:p w:rsidR="14044764" w:rsidP="14044764" w:rsidRDefault="14044764" w14:paraId="2B13C6CB" w14:textId="157DB8E3">
      <w:pPr>
        <w:pStyle w:val="Normal"/>
        <w:spacing w:before="0" w:beforeAutospacing="off" w:after="0" w:afterAutospacing="off" w:line="240" w:lineRule="auto"/>
        <w:rPr>
          <w:rStyle w:val="eop"/>
          <w:rFonts w:ascii="Calibri" w:hAnsi="Calibri" w:eastAsia="Calibri" w:cs="Calibri"/>
          <w:b w:val="0"/>
          <w:bCs w:val="0"/>
          <w:i w:val="0"/>
          <w:iCs w:val="0"/>
          <w:caps w:val="0"/>
          <w:smallCaps w:val="0"/>
          <w:noProof w:val="0"/>
          <w:color w:val="000000" w:themeColor="text1" w:themeTint="FF" w:themeShade="FF"/>
          <w:sz w:val="22"/>
          <w:szCs w:val="22"/>
          <w:lang w:val="en-GB"/>
        </w:rPr>
      </w:pPr>
    </w:p>
    <w:p w:rsidRPr="00581636" w:rsidR="0006733B" w:rsidP="0006733B" w:rsidRDefault="0006733B" w14:paraId="2EE81788" w14:textId="77777777">
      <w:pPr>
        <w:pStyle w:val="NormalWeb"/>
        <w:rPr>
          <w:rFonts w:asciiTheme="minorHAnsi" w:hAnsiTheme="minorHAnsi" w:cstheme="minorHAnsi"/>
          <w:color w:val="000000"/>
          <w:sz w:val="22"/>
          <w:szCs w:val="22"/>
        </w:rPr>
      </w:pPr>
    </w:p>
    <w:p w:rsidR="00581636" w:rsidRDefault="00581636" w14:paraId="2B101752" w14:textId="77777777"/>
    <w:sectPr w:rsidR="00581636">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41766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bb8e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f1fc4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094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9c2c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8ca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68c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1543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9b3e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4324E5C"/>
    <w:multiLevelType w:val="hybridMultilevel"/>
    <w:tmpl w:val="A62EAC90"/>
    <w:lvl w:ilvl="0">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C0D08F5"/>
    <w:multiLevelType w:val="multilevel"/>
    <w:tmpl w:val="98821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36"/>
    <w:rsid w:val="0006733B"/>
    <w:rsid w:val="000A1354"/>
    <w:rsid w:val="00237532"/>
    <w:rsid w:val="00237532"/>
    <w:rsid w:val="003E16A6"/>
    <w:rsid w:val="00581636"/>
    <w:rsid w:val="0098452B"/>
    <w:rsid w:val="00C62265"/>
    <w:rsid w:val="00CFAB35"/>
    <w:rsid w:val="038F8112"/>
    <w:rsid w:val="054479D0"/>
    <w:rsid w:val="054479D0"/>
    <w:rsid w:val="073EECB9"/>
    <w:rsid w:val="0B964E61"/>
    <w:rsid w:val="0B989593"/>
    <w:rsid w:val="0D9505E0"/>
    <w:rsid w:val="0F976593"/>
    <w:rsid w:val="0FE250CF"/>
    <w:rsid w:val="113335F4"/>
    <w:rsid w:val="1206ED44"/>
    <w:rsid w:val="1209D47B"/>
    <w:rsid w:val="13A5A4DC"/>
    <w:rsid w:val="14044764"/>
    <w:rsid w:val="14B66690"/>
    <w:rsid w:val="1A7CF608"/>
    <w:rsid w:val="1AFCAA08"/>
    <w:rsid w:val="1FC2F219"/>
    <w:rsid w:val="1FD7D5E0"/>
    <w:rsid w:val="226ACBF3"/>
    <w:rsid w:val="2423D84E"/>
    <w:rsid w:val="28F74971"/>
    <w:rsid w:val="2B43B964"/>
    <w:rsid w:val="2C74F789"/>
    <w:rsid w:val="2DE300D0"/>
    <w:rsid w:val="2F03819C"/>
    <w:rsid w:val="32F9E431"/>
    <w:rsid w:val="33BDCA62"/>
    <w:rsid w:val="3459AF3F"/>
    <w:rsid w:val="36F56B24"/>
    <w:rsid w:val="385C5178"/>
    <w:rsid w:val="39BCDDDD"/>
    <w:rsid w:val="3AF0DBFF"/>
    <w:rsid w:val="3AF0DBFF"/>
    <w:rsid w:val="3B6AAFD5"/>
    <w:rsid w:val="3CE5ADCF"/>
    <w:rsid w:val="3E139D5C"/>
    <w:rsid w:val="3EB9F95A"/>
    <w:rsid w:val="408E13FF"/>
    <w:rsid w:val="40C58FAD"/>
    <w:rsid w:val="4261600E"/>
    <w:rsid w:val="4261600E"/>
    <w:rsid w:val="464D405A"/>
    <w:rsid w:val="4741034D"/>
    <w:rsid w:val="47772A6B"/>
    <w:rsid w:val="49E5033E"/>
    <w:rsid w:val="4AE35093"/>
    <w:rsid w:val="4C147470"/>
    <w:rsid w:val="4D40BDDA"/>
    <w:rsid w:val="4D81B3B8"/>
    <w:rsid w:val="4E468E11"/>
    <w:rsid w:val="4E556B08"/>
    <w:rsid w:val="4F4C1532"/>
    <w:rsid w:val="505E11FD"/>
    <w:rsid w:val="5283B5F4"/>
    <w:rsid w:val="53CBB95D"/>
    <w:rsid w:val="541B41BF"/>
    <w:rsid w:val="55BB56B6"/>
    <w:rsid w:val="55FE3CDE"/>
    <w:rsid w:val="5619F93E"/>
    <w:rsid w:val="567AAE8B"/>
    <w:rsid w:val="58E1334A"/>
    <w:rsid w:val="5A8A8343"/>
    <w:rsid w:val="5C2653A4"/>
    <w:rsid w:val="5D4CB277"/>
    <w:rsid w:val="600E4279"/>
    <w:rsid w:val="60725612"/>
    <w:rsid w:val="652C9ED8"/>
    <w:rsid w:val="65A68DF5"/>
    <w:rsid w:val="66A581BF"/>
    <w:rsid w:val="67B05080"/>
    <w:rsid w:val="683CD56E"/>
    <w:rsid w:val="69742EE1"/>
    <w:rsid w:val="69D8B61C"/>
    <w:rsid w:val="6A5F45AE"/>
    <w:rsid w:val="6A79FF18"/>
    <w:rsid w:val="6AF3D2EE"/>
    <w:rsid w:val="6B396D29"/>
    <w:rsid w:val="6DD1D461"/>
    <w:rsid w:val="71631472"/>
    <w:rsid w:val="71F6B543"/>
    <w:rsid w:val="72FF8971"/>
    <w:rsid w:val="7363F48B"/>
    <w:rsid w:val="739285A4"/>
    <w:rsid w:val="749AB534"/>
    <w:rsid w:val="754AB028"/>
    <w:rsid w:val="76CA2666"/>
    <w:rsid w:val="7763D5CC"/>
    <w:rsid w:val="77D2FA94"/>
    <w:rsid w:val="793BAE7B"/>
    <w:rsid w:val="79B4F24D"/>
    <w:rsid w:val="7D0AD6D1"/>
    <w:rsid w:val="7ED5384B"/>
    <w:rsid w:val="7F7A5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ABF3"/>
  <w15:chartTrackingRefBased/>
  <w15:docId w15:val="{558C0671-66C9-46D4-A5C2-F0A7035299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6226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2265"/>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8163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06733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6733B"/>
  </w:style>
  <w:style w:type="character" w:styleId="scxw37890465" w:customStyle="1">
    <w:name w:val="scxw37890465"/>
    <w:basedOn w:val="DefaultParagraphFont"/>
    <w:rsid w:val="0006733B"/>
  </w:style>
  <w:style w:type="character" w:styleId="eop" w:customStyle="1">
    <w:name w:val="eop"/>
    <w:basedOn w:val="DefaultParagraphFont"/>
    <w:rsid w:val="0006733B"/>
  </w:style>
  <w:style w:type="character" w:styleId="Heading1Char" w:customStyle="1">
    <w:name w:val="Heading 1 Char"/>
    <w:basedOn w:val="DefaultParagraphFont"/>
    <w:link w:val="Heading1"/>
    <w:uiPriority w:val="9"/>
    <w:rsid w:val="00C62265"/>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62265"/>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C62265"/>
    <w:rPr>
      <w:color w:val="0563C1" w:themeColor="hyperlink"/>
      <w:u w:val="single"/>
    </w:rPr>
  </w:style>
  <w:style w:type="character" w:styleId="UnresolvedMention">
    <w:name w:val="Unresolved Mention"/>
    <w:basedOn w:val="DefaultParagraphFont"/>
    <w:uiPriority w:val="99"/>
    <w:semiHidden/>
    <w:unhideWhenUsed/>
    <w:rsid w:val="00C62265"/>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3314">
      <w:bodyDiv w:val="1"/>
      <w:marLeft w:val="0"/>
      <w:marRight w:val="0"/>
      <w:marTop w:val="0"/>
      <w:marBottom w:val="0"/>
      <w:divBdr>
        <w:top w:val="none" w:sz="0" w:space="0" w:color="auto"/>
        <w:left w:val="none" w:sz="0" w:space="0" w:color="auto"/>
        <w:bottom w:val="none" w:sz="0" w:space="0" w:color="auto"/>
        <w:right w:val="none" w:sz="0" w:space="0" w:color="auto"/>
      </w:divBdr>
    </w:div>
    <w:div w:id="831065428">
      <w:bodyDiv w:val="1"/>
      <w:marLeft w:val="0"/>
      <w:marRight w:val="0"/>
      <w:marTop w:val="0"/>
      <w:marBottom w:val="0"/>
      <w:divBdr>
        <w:top w:val="none" w:sz="0" w:space="0" w:color="auto"/>
        <w:left w:val="none" w:sz="0" w:space="0" w:color="auto"/>
        <w:bottom w:val="none" w:sz="0" w:space="0" w:color="auto"/>
        <w:right w:val="none" w:sz="0" w:space="0" w:color="auto"/>
      </w:divBdr>
    </w:div>
    <w:div w:id="1447499897">
      <w:bodyDiv w:val="1"/>
      <w:marLeft w:val="0"/>
      <w:marRight w:val="0"/>
      <w:marTop w:val="0"/>
      <w:marBottom w:val="0"/>
      <w:divBdr>
        <w:top w:val="none" w:sz="0" w:space="0" w:color="auto"/>
        <w:left w:val="none" w:sz="0" w:space="0" w:color="auto"/>
        <w:bottom w:val="none" w:sz="0" w:space="0" w:color="auto"/>
        <w:right w:val="none" w:sz="0" w:space="0" w:color="auto"/>
      </w:divBdr>
      <w:divsChild>
        <w:div w:id="910426520">
          <w:marLeft w:val="0"/>
          <w:marRight w:val="0"/>
          <w:marTop w:val="0"/>
          <w:marBottom w:val="0"/>
          <w:divBdr>
            <w:top w:val="none" w:sz="0" w:space="0" w:color="auto"/>
            <w:left w:val="none" w:sz="0" w:space="0" w:color="auto"/>
            <w:bottom w:val="none" w:sz="0" w:space="0" w:color="auto"/>
            <w:right w:val="none" w:sz="0" w:space="0" w:color="auto"/>
          </w:divBdr>
        </w:div>
        <w:div w:id="62889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1/relationships/people" Target="people.xml" Id="Ra9cb68f33f1f4c60" /><Relationship Type="http://schemas.microsoft.com/office/2011/relationships/commentsExtended" Target="commentsExtended.xml" Id="Rf85d5786a3f9415b" /><Relationship Type="http://schemas.microsoft.com/office/2016/09/relationships/commentsIds" Target="commentsIds.xml" Id="Rb187fddcfce44c7b" /><Relationship Type="http://schemas.openxmlformats.org/officeDocument/2006/relationships/hyperlink" Target="mailto:k.m.jones@keele.ac.uk" TargetMode="External" Id="R19461fa6dfcd4b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36" ma:contentTypeDescription="Create a new document." ma:contentTypeScope="" ma:versionID="df3602134589f033349e87c131fb4155">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751eb6af3bcf172a58331c500fe3d4a4" ns2:_="" ns3:_="">
    <xsd:import namespace="dda9d3fb-4095-46d5-aa6a-7b08e28009f0"/>
    <xsd:import namespace="fa1d98a3-0498-4809-b7e1-4872d21c9bc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055cc9f-5a96-4942-a81c-8fa77533ae12}"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dda9d3fb-4095-46d5-aa6a-7b08e28009f0">
      <UserInfo>
        <DisplayName/>
        <AccountId xsi:nil="true"/>
        <AccountType/>
      </UserInfo>
    </Members>
    <Self_Registration_Enabled xmlns="dda9d3fb-4095-46d5-aa6a-7b08e28009f0" xsi:nil="true"/>
    <TeamsChannelId xmlns="dda9d3fb-4095-46d5-aa6a-7b08e28009f0" xsi:nil="true"/>
    <IsNotebookLocked xmlns="dda9d3fb-4095-46d5-aa6a-7b08e28009f0" xsi:nil="true"/>
    <FolderType xmlns="dda9d3fb-4095-46d5-aa6a-7b08e28009f0" xsi:nil="true"/>
    <Distribution_Groups xmlns="dda9d3fb-4095-46d5-aa6a-7b08e28009f0" xsi:nil="true"/>
    <Invited_Leaders xmlns="dda9d3fb-4095-46d5-aa6a-7b08e28009f0" xsi:nil="true"/>
    <Has_Leaders_Only_SectionGroup xmlns="dda9d3fb-4095-46d5-aa6a-7b08e28009f0" xsi:nil="true"/>
    <NotebookType xmlns="dda9d3fb-4095-46d5-aa6a-7b08e28009f0" xsi:nil="true"/>
    <Leaders xmlns="dda9d3fb-4095-46d5-aa6a-7b08e28009f0">
      <UserInfo>
        <DisplayName/>
        <AccountId xsi:nil="true"/>
        <AccountType/>
      </UserInfo>
    </Leaders>
    <LMS_Mappings xmlns="dda9d3fb-4095-46d5-aa6a-7b08e28009f0" xsi:nil="true"/>
    <Invited_Members xmlns="dda9d3fb-4095-46d5-aa6a-7b08e28009f0" xsi:nil="true"/>
    <Member_Groups xmlns="dda9d3fb-4095-46d5-aa6a-7b08e28009f0">
      <UserInfo>
        <DisplayName/>
        <AccountId xsi:nil="true"/>
        <AccountType/>
      </UserInfo>
    </Member_Groups>
    <CultureName xmlns="dda9d3fb-4095-46d5-aa6a-7b08e28009f0" xsi:nil="true"/>
    <Owner xmlns="dda9d3fb-4095-46d5-aa6a-7b08e28009f0">
      <UserInfo>
        <DisplayName/>
        <AccountId xsi:nil="true"/>
        <AccountType/>
      </UserInfo>
    </Owner>
    <AppVersion xmlns="dda9d3fb-4095-46d5-aa6a-7b08e28009f0" xsi:nil="true"/>
    <DefaultSectionNames xmlns="dda9d3fb-4095-46d5-aa6a-7b08e28009f0" xsi:nil="true"/>
    <Is_Collaboration_Space_Locked xmlns="dda9d3fb-4095-46d5-aa6a-7b08e28009f0" xsi:nil="true"/>
    <Math_Settings xmlns="dda9d3fb-4095-46d5-aa6a-7b08e28009f0" xsi:nil="true"/>
    <Templates xmlns="dda9d3fb-4095-46d5-aa6a-7b08e28009f0" xsi:nil="true"/>
    <SharedWithUsers xmlns="fa1d98a3-0498-4809-b7e1-4872d21c9bc4">
      <UserInfo>
        <DisplayName>soc musicunion</DisplayName>
        <AccountId>27</AccountId>
        <AccountType/>
      </UserInfo>
      <UserInfo>
        <DisplayName>Kerry Jones</DisplayName>
        <AccountId>12</AccountId>
        <AccountType/>
      </UserInfo>
      <UserInfo>
        <DisplayName>Brook Matthews</DisplayName>
        <AccountId>26</AccountId>
        <AccountType/>
      </UserInfo>
      <UserInfo>
        <DisplayName>Cameron Pease</DisplayName>
        <AccountId>179</AccountId>
        <AccountType/>
      </UserInfo>
      <UserInfo>
        <DisplayName>Emma James</DisplayName>
        <AccountId>180</AccountId>
        <AccountType/>
      </UserInfo>
    </SharedWithUsers>
    <TaxCatchAll xmlns="fa1d98a3-0498-4809-b7e1-4872d21c9bc4" xsi:nil="true"/>
    <lcf76f155ced4ddcb4097134ff3c332f xmlns="dda9d3fb-4095-46d5-aa6a-7b08e2800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241D51-D618-4DFA-9DC0-DA622D18AFE2}"/>
</file>

<file path=customXml/itemProps2.xml><?xml version="1.0" encoding="utf-8"?>
<ds:datastoreItem xmlns:ds="http://schemas.openxmlformats.org/officeDocument/2006/customXml" ds:itemID="{5372553E-B054-4B4E-8E08-D23FD1E14A9D}">
  <ds:schemaRefs>
    <ds:schemaRef ds:uri="http://schemas.microsoft.com/sharepoint/v3/contenttype/forms"/>
  </ds:schemaRefs>
</ds:datastoreItem>
</file>

<file path=customXml/itemProps3.xml><?xml version="1.0" encoding="utf-8"?>
<ds:datastoreItem xmlns:ds="http://schemas.openxmlformats.org/officeDocument/2006/customXml" ds:itemID="{FBC0C350-6FBD-497E-A0C2-B686D35ABCDF}">
  <ds:schemaRefs>
    <ds:schemaRef ds:uri="dda9d3fb-4095-46d5-aa6a-7b08e28009f0"/>
    <ds:schemaRef ds:uri="http://purl.org/dc/elements/1.1/"/>
    <ds:schemaRef ds:uri="http://purl.org/dc/terms/"/>
    <ds:schemaRef ds:uri="http://schemas.microsoft.com/office/2006/metadata/properties"/>
    <ds:schemaRef ds:uri="fa1d98a3-0498-4809-b7e1-4872d21c9bc4"/>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Keele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Jones</dc:creator>
  <keywords/>
  <dc:description/>
  <lastModifiedBy>Kerry Jones</lastModifiedBy>
  <revision>11</revision>
  <dcterms:created xsi:type="dcterms:W3CDTF">2022-03-07T20:16:00.0000000Z</dcterms:created>
  <dcterms:modified xsi:type="dcterms:W3CDTF">2022-08-30T11:58:34.0038981Z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